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5AB4" w14:textId="68E7C4B5" w:rsidR="00C04DF6" w:rsidRPr="00DD16D0" w:rsidRDefault="006924D3" w:rsidP="006924D3">
      <w:pPr>
        <w:ind w:left="-1276" w:right="-613"/>
        <w:jc w:val="right"/>
        <w:rPr>
          <w:sz w:val="28"/>
          <w:szCs w:val="28"/>
        </w:rPr>
      </w:pPr>
      <w:r>
        <w:rPr>
          <w:noProof/>
        </w:rPr>
        <w:drawing>
          <wp:inline distT="0" distB="0" distL="0" distR="0" wp14:anchorId="1E7238AF" wp14:editId="7A534C9F">
            <wp:extent cx="7213391" cy="1168400"/>
            <wp:effectExtent l="0" t="0" r="635" b="0"/>
            <wp:docPr id="1"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and white cloud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22808" cy="1169925"/>
                    </a:xfrm>
                    <a:prstGeom prst="rect">
                      <a:avLst/>
                    </a:prstGeom>
                  </pic:spPr>
                </pic:pic>
              </a:graphicData>
            </a:graphic>
          </wp:inline>
        </w:drawing>
      </w:r>
      <w:r w:rsidR="72A222FF">
        <w:br/>
      </w:r>
    </w:p>
    <w:p w14:paraId="718F8C64" w14:textId="23C72874" w:rsidR="0FA0C0C2" w:rsidRDefault="0FA0C0C2" w:rsidP="0FA0C0C2">
      <w:pPr>
        <w:rPr>
          <w:rFonts w:eastAsia="Verdana" w:cs="Verdana"/>
          <w:b/>
          <w:bCs/>
          <w:color w:val="000000" w:themeColor="text1"/>
          <w:sz w:val="28"/>
          <w:szCs w:val="28"/>
        </w:rPr>
      </w:pPr>
    </w:p>
    <w:p w14:paraId="2A67B06D" w14:textId="77777777" w:rsidR="006924D3" w:rsidRDefault="006924D3" w:rsidP="0FA0C0C2">
      <w:pPr>
        <w:rPr>
          <w:rFonts w:eastAsia="Verdana" w:cs="Verdana"/>
          <w:b/>
          <w:bCs/>
          <w:color w:val="000000" w:themeColor="text1"/>
          <w:sz w:val="28"/>
          <w:szCs w:val="28"/>
        </w:rPr>
      </w:pPr>
    </w:p>
    <w:p w14:paraId="3B05DA52" w14:textId="0325964B" w:rsidR="0D5491B5" w:rsidRDefault="0D5491B5" w:rsidP="0FA0C0C2">
      <w:pPr>
        <w:pStyle w:val="Title"/>
        <w:jc w:val="center"/>
        <w:rPr>
          <w:rFonts w:ascii="Verdana" w:eastAsia="Verdana" w:hAnsi="Verdana" w:cs="Verdana"/>
          <w:b/>
          <w:bCs/>
          <w:color w:val="000000" w:themeColor="text1"/>
          <w:sz w:val="28"/>
          <w:szCs w:val="28"/>
        </w:rPr>
      </w:pPr>
      <w:r w:rsidRPr="0FA0C0C2">
        <w:rPr>
          <w:rFonts w:ascii="Verdana" w:eastAsia="Verdana" w:hAnsi="Verdana" w:cs="Verdana"/>
          <w:b/>
          <w:bCs/>
          <w:color w:val="000000" w:themeColor="text1"/>
          <w:sz w:val="28"/>
          <w:szCs w:val="28"/>
        </w:rPr>
        <w:t xml:space="preserve"> Bake it till you make it: </w:t>
      </w:r>
      <w:r w:rsidRPr="0FA0C0C2">
        <w:rPr>
          <w:rFonts w:ascii="Verdana" w:eastAsia="Verdana" w:hAnsi="Verdana" w:cs="Verdana"/>
          <w:b/>
          <w:bCs/>
          <w:color w:val="000000" w:themeColor="text1"/>
          <w:sz w:val="28"/>
          <w:szCs w:val="28"/>
          <w:highlight w:val="yellow"/>
          <w:lang w:val="en-US"/>
        </w:rPr>
        <w:t>[Insert area]</w:t>
      </w:r>
      <w:r w:rsidRPr="0FA0C0C2">
        <w:rPr>
          <w:rFonts w:ascii="Verdana" w:eastAsia="Verdana" w:hAnsi="Verdana" w:cs="Verdana"/>
          <w:b/>
          <w:bCs/>
          <w:color w:val="000000" w:themeColor="text1"/>
          <w:sz w:val="28"/>
          <w:szCs w:val="28"/>
          <w:lang w:val="en-US"/>
        </w:rPr>
        <w:t xml:space="preserve"> local raises funds for Dementia UK’s Time for a </w:t>
      </w:r>
      <w:proofErr w:type="spellStart"/>
      <w:r w:rsidRPr="0FA0C0C2">
        <w:rPr>
          <w:rFonts w:ascii="Verdana" w:eastAsia="Verdana" w:hAnsi="Verdana" w:cs="Verdana"/>
          <w:b/>
          <w:bCs/>
          <w:color w:val="000000" w:themeColor="text1"/>
          <w:sz w:val="28"/>
          <w:szCs w:val="28"/>
          <w:lang w:val="en-US"/>
        </w:rPr>
        <w:t>Cuppa</w:t>
      </w:r>
      <w:proofErr w:type="spellEnd"/>
      <w:r w:rsidRPr="0FA0C0C2">
        <w:rPr>
          <w:rFonts w:ascii="Verdana" w:eastAsia="Verdana" w:hAnsi="Verdana" w:cs="Verdana"/>
          <w:b/>
          <w:bCs/>
          <w:color w:val="000000" w:themeColor="text1"/>
          <w:sz w:val="28"/>
          <w:szCs w:val="28"/>
          <w:lang w:val="en-US"/>
        </w:rPr>
        <w:t xml:space="preserve"> annual event</w:t>
      </w:r>
    </w:p>
    <w:p w14:paraId="457A13EC" w14:textId="24C97DDD" w:rsidR="0FA0C0C2" w:rsidRDefault="0FA0C0C2" w:rsidP="0FA0C0C2">
      <w:pPr>
        <w:rPr>
          <w:lang w:val="en-US"/>
        </w:rPr>
      </w:pPr>
    </w:p>
    <w:p w14:paraId="652EE9F0" w14:textId="2C9C2E93" w:rsidR="0D5491B5" w:rsidRDefault="0D5491B5" w:rsidP="0FA0C0C2">
      <w:pPr>
        <w:pStyle w:val="Title"/>
        <w:jc w:val="center"/>
        <w:rPr>
          <w:rFonts w:ascii="Verdana" w:eastAsia="Verdana" w:hAnsi="Verdana" w:cs="Verdana"/>
          <w:b/>
          <w:bCs/>
          <w:color w:val="000000" w:themeColor="text1"/>
          <w:sz w:val="24"/>
          <w:szCs w:val="24"/>
        </w:rPr>
      </w:pPr>
      <w:r w:rsidRPr="0FA0C0C2">
        <w:rPr>
          <w:rFonts w:ascii="Verdana" w:eastAsia="Verdana" w:hAnsi="Verdana" w:cs="Verdana"/>
          <w:i/>
          <w:iCs/>
          <w:color w:val="000000" w:themeColor="text1"/>
          <w:sz w:val="24"/>
          <w:szCs w:val="24"/>
          <w:highlight w:val="yellow"/>
        </w:rPr>
        <w:t>£XX [insert amount]</w:t>
      </w:r>
      <w:r w:rsidRPr="0FA0C0C2">
        <w:rPr>
          <w:rFonts w:ascii="Verdana" w:eastAsia="Verdana" w:hAnsi="Verdana" w:cs="Verdana"/>
          <w:i/>
          <w:iCs/>
          <w:color w:val="000000" w:themeColor="text1"/>
          <w:sz w:val="24"/>
          <w:szCs w:val="24"/>
        </w:rPr>
        <w:t xml:space="preserve"> raised for dementia specialist nursing charity, Dementia UK</w:t>
      </w:r>
    </w:p>
    <w:p w14:paraId="09FFBE17" w14:textId="60F4E268" w:rsidR="0FA0C0C2" w:rsidRDefault="0FA0C0C2" w:rsidP="0FA0C0C2">
      <w:pPr>
        <w:widowControl w:val="0"/>
        <w:spacing w:after="200" w:line="276" w:lineRule="auto"/>
        <w:ind w:left="720"/>
        <w:jc w:val="center"/>
        <w:rPr>
          <w:rFonts w:eastAsia="Verdana" w:cs="Verdana"/>
          <w:i/>
          <w:iCs/>
          <w:color w:val="000000" w:themeColor="text1"/>
        </w:rPr>
      </w:pPr>
    </w:p>
    <w:p w14:paraId="05AE7350" w14:textId="2DD035BA" w:rsidR="0D5491B5" w:rsidRDefault="0D5491B5" w:rsidP="0FA0C0C2">
      <w:pPr>
        <w:jc w:val="both"/>
        <w:rPr>
          <w:rFonts w:eastAsia="Verdana" w:cs="Verdana"/>
        </w:rPr>
      </w:pPr>
      <w:r w:rsidRPr="0FA0C0C2">
        <w:rPr>
          <w:rFonts w:eastAsia="Verdana" w:cs="Verdana"/>
          <w:color w:val="000000" w:themeColor="text1"/>
          <w:highlight w:val="yellow"/>
          <w:lang w:val="en-US"/>
        </w:rPr>
        <w:t>[Insert area]</w:t>
      </w:r>
      <w:r w:rsidRPr="0FA0C0C2">
        <w:rPr>
          <w:rFonts w:eastAsia="Verdana" w:cs="Verdana"/>
          <w:color w:val="000000" w:themeColor="text1"/>
          <w:lang w:val="en-US"/>
        </w:rPr>
        <w:t xml:space="preserve"> whipped up a baking treat at </w:t>
      </w:r>
      <w:r w:rsidRPr="0FA0C0C2">
        <w:rPr>
          <w:rFonts w:eastAsia="Verdana" w:cs="Verdana"/>
          <w:color w:val="000000" w:themeColor="text1"/>
          <w:highlight w:val="yellow"/>
          <w:lang w:val="en-US"/>
        </w:rPr>
        <w:t>[Insert date of tea party]</w:t>
      </w:r>
      <w:r w:rsidRPr="0FA0C0C2">
        <w:rPr>
          <w:rFonts w:eastAsia="Verdana" w:cs="Verdana"/>
          <w:color w:val="000000" w:themeColor="text1"/>
          <w:lang w:val="en-US"/>
        </w:rPr>
        <w:t xml:space="preserve"> </w:t>
      </w:r>
      <w:r w:rsidRPr="0FA0C0C2">
        <w:rPr>
          <w:rFonts w:eastAsia="Verdana" w:cs="Verdana"/>
          <w:color w:val="000000" w:themeColor="text1"/>
        </w:rPr>
        <w:t xml:space="preserve">for Dementia UK’s biggest fundraiser of the year, Time for a Cuppa. </w:t>
      </w:r>
      <w:r w:rsidRPr="0FA0C0C2">
        <w:rPr>
          <w:rStyle w:val="normaltextrun"/>
          <w:rFonts w:eastAsia="Verdana" w:cs="Verdana"/>
          <w:color w:val="000000" w:themeColor="text1"/>
          <w:highlight w:val="yellow"/>
        </w:rPr>
        <w:t>Colleagues/ neighbours/friends/family</w:t>
      </w:r>
      <w:r w:rsidRPr="0FA0C0C2">
        <w:rPr>
          <w:rStyle w:val="normaltextrun"/>
          <w:rFonts w:eastAsia="Verdana" w:cs="Verdana"/>
          <w:color w:val="000000" w:themeColor="text1"/>
        </w:rPr>
        <w:t xml:space="preserve"> came together and raised an incredible </w:t>
      </w:r>
      <w:r w:rsidRPr="0FA0C0C2">
        <w:rPr>
          <w:rFonts w:eastAsia="Verdana" w:cs="Verdana"/>
          <w:color w:val="000000" w:themeColor="text1"/>
          <w:highlight w:val="yellow"/>
        </w:rPr>
        <w:t>£XX</w:t>
      </w:r>
      <w:r w:rsidRPr="0FA0C0C2">
        <w:rPr>
          <w:rFonts w:eastAsia="Verdana" w:cs="Verdana"/>
          <w:color w:val="000000" w:themeColor="text1"/>
        </w:rPr>
        <w:t xml:space="preserve"> </w:t>
      </w:r>
      <w:r w:rsidRPr="0FA0C0C2">
        <w:rPr>
          <w:rFonts w:eastAsia="Verdana" w:cs="Verdana"/>
          <w:color w:val="000000" w:themeColor="text1"/>
          <w:highlight w:val="yellow"/>
        </w:rPr>
        <w:t>[add amount]</w:t>
      </w:r>
      <w:r w:rsidRPr="0FA0C0C2">
        <w:rPr>
          <w:rFonts w:eastAsia="Verdana" w:cs="Verdana"/>
          <w:color w:val="000000" w:themeColor="text1"/>
        </w:rPr>
        <w:t xml:space="preserve"> which will go towards funding more specialist dementia nurses.</w:t>
      </w:r>
    </w:p>
    <w:p w14:paraId="683F11BE" w14:textId="02321427" w:rsidR="331D9FBF" w:rsidRDefault="331D9FBF" w:rsidP="74E8042C">
      <w:pPr>
        <w:rPr>
          <w:rFonts w:eastAsia="Verdana" w:cs="Verdana"/>
          <w:color w:val="000000" w:themeColor="text1"/>
        </w:rPr>
      </w:pPr>
      <w:r w:rsidRPr="6B99A549">
        <w:rPr>
          <w:rFonts w:eastAsia="Verdana" w:cs="Verdana"/>
          <w:color w:val="000000" w:themeColor="text1"/>
          <w:lang w:val="en-US"/>
        </w:rPr>
        <w:t>Someone develops dementia every three minutes in the UK</w:t>
      </w:r>
      <w:r w:rsidRPr="6B99A549">
        <w:rPr>
          <w:rFonts w:eastAsia="Verdana" w:cs="Verdana"/>
          <w:color w:val="000000" w:themeColor="text1"/>
        </w:rPr>
        <w:t xml:space="preserve"> – that’s the time it takes to boil a kettle.    </w:t>
      </w:r>
    </w:p>
    <w:p w14:paraId="1A41248C" w14:textId="2972F3D9" w:rsidR="00D2549E" w:rsidRPr="00D2549E" w:rsidRDefault="00D2549E">
      <w:pPr>
        <w:jc w:val="center"/>
        <w:rPr>
          <w:rFonts w:eastAsia="Verdana" w:cs="Verdana"/>
          <w:i/>
          <w:iCs/>
          <w:rPrChange w:id="0" w:author="Tom Davis" w:date="2024-03-20T14:48:00Z">
            <w:rPr>
              <w:rFonts w:eastAsia="Verdana" w:cs="Verdana"/>
            </w:rPr>
          </w:rPrChange>
        </w:rPr>
        <w:pPrChange w:id="1" w:author="Tom Davis" w:date="2024-03-20T14:48:00Z">
          <w:pPr/>
        </w:pPrChange>
      </w:pPr>
      <w:r w:rsidRPr="4C6CD830">
        <w:rPr>
          <w:rFonts w:eastAsia="Verdana" w:cs="Verdana"/>
          <w:i/>
          <w:iCs/>
        </w:rPr>
        <w:t>Please add some pictures from the event here</w:t>
      </w:r>
    </w:p>
    <w:p w14:paraId="0B8264AA" w14:textId="647F317F" w:rsidR="00276142" w:rsidRDefault="2AD8E45B" w:rsidP="74E8042C">
      <w:pPr>
        <w:spacing w:after="0" w:line="240" w:lineRule="auto"/>
        <w:rPr>
          <w:rStyle w:val="normaltextrun"/>
          <w:rFonts w:eastAsia="Verdana" w:cs="Verdana"/>
          <w:color w:val="000000" w:themeColor="text1"/>
        </w:rPr>
      </w:pPr>
      <w:r w:rsidRPr="6B99A549">
        <w:rPr>
          <w:rStyle w:val="normaltextrun"/>
          <w:rFonts w:eastAsia="Verdana" w:cs="Verdana"/>
          <w:color w:val="000000" w:themeColor="text1"/>
        </w:rPr>
        <w:t xml:space="preserve">Dementia UK’s </w:t>
      </w:r>
      <w:r w:rsidR="7110CAAB" w:rsidRPr="6B99A549">
        <w:rPr>
          <w:rStyle w:val="normaltextrun"/>
          <w:rFonts w:eastAsia="Verdana" w:cs="Verdana"/>
          <w:color w:val="000000" w:themeColor="text1"/>
        </w:rPr>
        <w:t>dementia specialist Admiral Nurses, provide life-changing advice and support to anyone affected by dementia</w:t>
      </w:r>
      <w:r w:rsidR="503DB0A9" w:rsidRPr="6B99A549">
        <w:rPr>
          <w:rStyle w:val="normaltextrun"/>
          <w:rFonts w:eastAsia="Verdana" w:cs="Verdana"/>
          <w:color w:val="000000" w:themeColor="text1"/>
        </w:rPr>
        <w:t>.</w:t>
      </w:r>
      <w:r w:rsidR="50966A80" w:rsidRPr="6B99A549">
        <w:rPr>
          <w:rStyle w:val="normaltextrun"/>
          <w:rFonts w:eastAsia="Verdana" w:cs="Verdana"/>
          <w:color w:val="000000" w:themeColor="text1"/>
        </w:rPr>
        <w:t xml:space="preserve"> </w:t>
      </w:r>
      <w:r w:rsidR="0059035E" w:rsidRPr="6B99A549">
        <w:rPr>
          <w:rStyle w:val="normaltextrun"/>
          <w:rFonts w:eastAsia="Verdana" w:cs="Verdana"/>
          <w:color w:val="000000" w:themeColor="text1"/>
        </w:rPr>
        <w:t>However</w:t>
      </w:r>
      <w:r w:rsidR="60D980E0" w:rsidRPr="6B99A549">
        <w:rPr>
          <w:rStyle w:val="normaltextrun"/>
          <w:rFonts w:eastAsia="Verdana" w:cs="Verdana"/>
          <w:color w:val="000000" w:themeColor="text1"/>
        </w:rPr>
        <w:t>,</w:t>
      </w:r>
      <w:r w:rsidR="0059035E" w:rsidRPr="6B99A549">
        <w:rPr>
          <w:rStyle w:val="normaltextrun"/>
          <w:rFonts w:eastAsia="Verdana" w:cs="Verdana"/>
          <w:color w:val="000000" w:themeColor="text1"/>
        </w:rPr>
        <w:t xml:space="preserve"> </w:t>
      </w:r>
      <w:r w:rsidR="2F5967A5" w:rsidRPr="6B99A549">
        <w:rPr>
          <w:rStyle w:val="normaltextrun"/>
          <w:rFonts w:eastAsia="Verdana" w:cs="Verdana"/>
          <w:color w:val="000000" w:themeColor="text1"/>
        </w:rPr>
        <w:t xml:space="preserve">with rising numbers of </w:t>
      </w:r>
      <w:r w:rsidR="408392A7" w:rsidRPr="6B99A549">
        <w:rPr>
          <w:rStyle w:val="normaltextrun"/>
          <w:rFonts w:eastAsia="Verdana" w:cs="Verdana"/>
          <w:color w:val="000000" w:themeColor="text1"/>
        </w:rPr>
        <w:t>families</w:t>
      </w:r>
      <w:r w:rsidR="2F5967A5" w:rsidRPr="6B99A549">
        <w:rPr>
          <w:rStyle w:val="normaltextrun"/>
          <w:rFonts w:eastAsia="Verdana" w:cs="Verdana"/>
          <w:color w:val="000000" w:themeColor="text1"/>
        </w:rPr>
        <w:t xml:space="preserve"> impacted by the condition, thousands</w:t>
      </w:r>
      <w:r w:rsidR="2D26DA2D" w:rsidRPr="6B99A549">
        <w:rPr>
          <w:rStyle w:val="normaltextrun"/>
          <w:rFonts w:eastAsia="Verdana" w:cs="Verdana"/>
          <w:color w:val="000000" w:themeColor="text1"/>
        </w:rPr>
        <w:t xml:space="preserve"> of people</w:t>
      </w:r>
      <w:r w:rsidR="2F5967A5" w:rsidRPr="6B99A549">
        <w:rPr>
          <w:rStyle w:val="normaltextrun"/>
          <w:rFonts w:eastAsia="Verdana" w:cs="Verdana"/>
          <w:color w:val="000000" w:themeColor="text1"/>
        </w:rPr>
        <w:t xml:space="preserve"> are not getting the support they need.</w:t>
      </w:r>
    </w:p>
    <w:p w14:paraId="3BDAA0C2" w14:textId="77777777" w:rsidR="008337C3" w:rsidRDefault="008337C3" w:rsidP="5BB34FBA">
      <w:pPr>
        <w:spacing w:after="0" w:line="240" w:lineRule="auto"/>
        <w:rPr>
          <w:rStyle w:val="normaltextrun"/>
          <w:rFonts w:eastAsia="Verdana" w:cs="Verdana"/>
          <w:color w:val="000000" w:themeColor="text1"/>
        </w:rPr>
      </w:pPr>
    </w:p>
    <w:p w14:paraId="354CAFF0" w14:textId="32E97FFE" w:rsidR="2557A767" w:rsidRDefault="008337C3" w:rsidP="5BB34FBA">
      <w:pPr>
        <w:rPr>
          <w:rFonts w:eastAsia="Verdana" w:cs="Verdana"/>
        </w:rPr>
      </w:pPr>
      <w:r w:rsidRPr="470C9227">
        <w:rPr>
          <w:rStyle w:val="normaltextrun"/>
          <w:rFonts w:eastAsia="Verdana" w:cs="Verdana"/>
          <w:color w:val="000000" w:themeColor="text1"/>
        </w:rPr>
        <w:t>Between</w:t>
      </w:r>
      <w:r w:rsidR="2557A767" w:rsidRPr="5BB34FBA">
        <w:rPr>
          <w:rStyle w:val="normaltextrun"/>
          <w:rFonts w:eastAsia="Verdana" w:cs="Verdana"/>
          <w:color w:val="000000" w:themeColor="text1"/>
        </w:rPr>
        <w:t xml:space="preserve"> 1</w:t>
      </w:r>
      <w:r w:rsidR="2557A767" w:rsidRPr="5BB34FBA">
        <w:rPr>
          <w:rStyle w:val="normaltextrun"/>
          <w:rFonts w:eastAsia="Verdana" w:cs="Verdana"/>
          <w:color w:val="000000" w:themeColor="text1"/>
          <w:vertAlign w:val="superscript"/>
        </w:rPr>
        <w:t>st</w:t>
      </w:r>
      <w:r w:rsidR="2557A767" w:rsidRPr="5BB34FBA">
        <w:rPr>
          <w:rStyle w:val="normaltextrun"/>
          <w:rFonts w:eastAsia="Verdana" w:cs="Verdana"/>
          <w:color w:val="000000" w:themeColor="text1"/>
        </w:rPr>
        <w:t xml:space="preserve"> – 8</w:t>
      </w:r>
      <w:r w:rsidR="2557A767" w:rsidRPr="5BB34FBA">
        <w:rPr>
          <w:rStyle w:val="normaltextrun"/>
          <w:rFonts w:eastAsia="Verdana" w:cs="Verdana"/>
          <w:color w:val="000000" w:themeColor="text1"/>
          <w:vertAlign w:val="superscript"/>
        </w:rPr>
        <w:t>th</w:t>
      </w:r>
      <w:r w:rsidR="2557A767" w:rsidRPr="5BB34FBA">
        <w:rPr>
          <w:rStyle w:val="normaltextrun"/>
          <w:rFonts w:eastAsia="Verdana" w:cs="Verdana"/>
          <w:color w:val="000000" w:themeColor="text1"/>
        </w:rPr>
        <w:t xml:space="preserve"> May</w:t>
      </w:r>
      <w:r w:rsidR="1EE7FB29" w:rsidRPr="5BB34FBA">
        <w:rPr>
          <w:rStyle w:val="normaltextrun"/>
          <w:rFonts w:eastAsia="Verdana" w:cs="Verdana"/>
          <w:color w:val="000000" w:themeColor="text1"/>
        </w:rPr>
        <w:t>,</w:t>
      </w:r>
      <w:r w:rsidR="2557A767" w:rsidRPr="5BB34FBA">
        <w:rPr>
          <w:rStyle w:val="normaltextrun"/>
          <w:rFonts w:eastAsia="Verdana" w:cs="Verdana"/>
          <w:color w:val="000000" w:themeColor="text1"/>
        </w:rPr>
        <w:t xml:space="preserve"> </w:t>
      </w:r>
      <w:r w:rsidR="42755D45" w:rsidRPr="5BB34FBA">
        <w:rPr>
          <w:rStyle w:val="normaltextrun"/>
          <w:rFonts w:eastAsia="Verdana" w:cs="Verdana"/>
          <w:color w:val="000000" w:themeColor="text1"/>
        </w:rPr>
        <w:t xml:space="preserve">Dementia UK is </w:t>
      </w:r>
      <w:r w:rsidR="54F4467B" w:rsidRPr="5BB34FBA">
        <w:rPr>
          <w:rStyle w:val="normaltextrun"/>
          <w:rFonts w:eastAsia="Verdana" w:cs="Verdana"/>
          <w:color w:val="000000" w:themeColor="text1"/>
        </w:rPr>
        <w:t xml:space="preserve">encouraging </w:t>
      </w:r>
      <w:r w:rsidR="574FE23B" w:rsidRPr="5BB34FBA">
        <w:rPr>
          <w:rStyle w:val="normaltextrun"/>
          <w:rFonts w:eastAsia="Verdana" w:cs="Verdana"/>
          <w:color w:val="000000" w:themeColor="text1"/>
        </w:rPr>
        <w:t>people across the country t</w:t>
      </w:r>
      <w:r w:rsidR="6C8C109D" w:rsidRPr="5BB34FBA">
        <w:rPr>
          <w:rStyle w:val="normaltextrun"/>
          <w:rFonts w:eastAsia="Verdana" w:cs="Verdana"/>
          <w:color w:val="000000" w:themeColor="text1"/>
        </w:rPr>
        <w:t>o get together at home, at work</w:t>
      </w:r>
      <w:r w:rsidR="1047BD42" w:rsidRPr="5BB34FBA">
        <w:rPr>
          <w:rStyle w:val="normaltextrun"/>
          <w:rFonts w:eastAsia="Verdana" w:cs="Verdana"/>
          <w:color w:val="000000" w:themeColor="text1"/>
        </w:rPr>
        <w:t>,</w:t>
      </w:r>
      <w:r w:rsidR="6C8C109D" w:rsidRPr="5BB34FBA">
        <w:rPr>
          <w:rStyle w:val="normaltextrun"/>
          <w:rFonts w:eastAsia="Verdana" w:cs="Verdana"/>
          <w:color w:val="000000" w:themeColor="text1"/>
        </w:rPr>
        <w:t xml:space="preserve"> or in the</w:t>
      </w:r>
      <w:r w:rsidR="2C8C29CE" w:rsidRPr="5BB34FBA">
        <w:rPr>
          <w:rStyle w:val="normaltextrun"/>
          <w:rFonts w:eastAsia="Verdana" w:cs="Verdana"/>
          <w:color w:val="000000" w:themeColor="text1"/>
        </w:rPr>
        <w:t xml:space="preserve"> local</w:t>
      </w:r>
      <w:r w:rsidR="6C8C109D" w:rsidRPr="5BB34FBA">
        <w:rPr>
          <w:rStyle w:val="normaltextrun"/>
          <w:rFonts w:eastAsia="Verdana" w:cs="Verdana"/>
          <w:color w:val="000000" w:themeColor="text1"/>
        </w:rPr>
        <w:t xml:space="preserve"> community to host a Time for a Cuppa event</w:t>
      </w:r>
      <w:r w:rsidR="40A91876" w:rsidRPr="5BB34FBA">
        <w:rPr>
          <w:rStyle w:val="normaltextrun"/>
          <w:rFonts w:eastAsia="Verdana" w:cs="Verdana"/>
          <w:color w:val="000000" w:themeColor="text1"/>
        </w:rPr>
        <w:t xml:space="preserve"> to help </w:t>
      </w:r>
      <w:r w:rsidR="1FFB8B0F" w:rsidRPr="5BB34FBA">
        <w:rPr>
          <w:rStyle w:val="normaltextrun"/>
          <w:rFonts w:eastAsia="Verdana" w:cs="Verdana"/>
          <w:color w:val="000000" w:themeColor="text1"/>
        </w:rPr>
        <w:t>the charity</w:t>
      </w:r>
      <w:r w:rsidR="40A91876" w:rsidRPr="5BB34FBA">
        <w:rPr>
          <w:rStyle w:val="normaltextrun"/>
          <w:rFonts w:eastAsia="Verdana" w:cs="Verdana"/>
          <w:color w:val="000000" w:themeColor="text1"/>
        </w:rPr>
        <w:t xml:space="preserve"> to continue delivering vital support to families</w:t>
      </w:r>
      <w:r w:rsidR="12C6A1CF" w:rsidRPr="5BB34FBA">
        <w:rPr>
          <w:rStyle w:val="normaltextrun"/>
          <w:rFonts w:eastAsia="Verdana" w:cs="Verdana"/>
          <w:color w:val="000000" w:themeColor="text1"/>
        </w:rPr>
        <w:t xml:space="preserve"> with dementia</w:t>
      </w:r>
      <w:r w:rsidR="13992BAD" w:rsidRPr="5BB34FBA">
        <w:rPr>
          <w:rStyle w:val="normaltextrun"/>
          <w:rFonts w:eastAsia="Verdana" w:cs="Verdana"/>
          <w:color w:val="000000" w:themeColor="text1"/>
        </w:rPr>
        <w:t xml:space="preserve">. </w:t>
      </w:r>
    </w:p>
    <w:p w14:paraId="25632E2D" w14:textId="69B07BD6" w:rsidR="72EB9E45" w:rsidRDefault="72EB9E45" w:rsidP="6B99A549">
      <w:pPr>
        <w:rPr>
          <w:rFonts w:eastAsia="Verdana" w:cs="Verdana"/>
        </w:rPr>
      </w:pPr>
      <w:r w:rsidRPr="79F637EC">
        <w:rPr>
          <w:rStyle w:val="normaltextrun"/>
          <w:rFonts w:eastAsia="Verdana" w:cs="Verdana"/>
          <w:color w:val="000000" w:themeColor="text1"/>
        </w:rPr>
        <w:t>F</w:t>
      </w:r>
      <w:r w:rsidR="74BF4854" w:rsidRPr="79F637EC">
        <w:rPr>
          <w:rStyle w:val="normaltextrun"/>
          <w:rFonts w:eastAsia="Verdana" w:cs="Verdana"/>
          <w:color w:val="000000" w:themeColor="text1"/>
        </w:rPr>
        <w:t>riends, families</w:t>
      </w:r>
      <w:r w:rsidR="059B2F50" w:rsidRPr="79F637EC">
        <w:rPr>
          <w:rStyle w:val="normaltextrun"/>
          <w:rFonts w:eastAsia="Verdana" w:cs="Verdana"/>
          <w:color w:val="000000" w:themeColor="text1"/>
        </w:rPr>
        <w:t>,</w:t>
      </w:r>
      <w:r w:rsidR="74BF4854" w:rsidRPr="79F637EC">
        <w:rPr>
          <w:rStyle w:val="normaltextrun"/>
          <w:rFonts w:eastAsia="Verdana" w:cs="Verdana"/>
          <w:color w:val="000000" w:themeColor="text1"/>
        </w:rPr>
        <w:t xml:space="preserve"> and neighbours</w:t>
      </w:r>
      <w:r w:rsidR="3C47EB3B" w:rsidRPr="79F637EC">
        <w:rPr>
          <w:rStyle w:val="normaltextrun"/>
          <w:rFonts w:eastAsia="Verdana" w:cs="Verdana"/>
          <w:color w:val="000000" w:themeColor="text1"/>
        </w:rPr>
        <w:t xml:space="preserve"> </w:t>
      </w:r>
      <w:r w:rsidR="7F4DFDA7" w:rsidRPr="79F637EC">
        <w:rPr>
          <w:rStyle w:val="normaltextrun"/>
          <w:rFonts w:eastAsia="Verdana" w:cs="Verdana"/>
          <w:color w:val="000000" w:themeColor="text1"/>
        </w:rPr>
        <w:t>can com</w:t>
      </w:r>
      <w:r w:rsidR="3C47EB3B" w:rsidRPr="79F637EC">
        <w:rPr>
          <w:rStyle w:val="normaltextrun"/>
          <w:rFonts w:eastAsia="Verdana" w:cs="Verdana"/>
          <w:color w:val="000000" w:themeColor="text1"/>
        </w:rPr>
        <w:t>e together</w:t>
      </w:r>
      <w:r w:rsidR="74BF4854" w:rsidRPr="79F637EC">
        <w:rPr>
          <w:rStyle w:val="normaltextrun"/>
          <w:rFonts w:eastAsia="Verdana" w:cs="Verdana"/>
          <w:color w:val="000000" w:themeColor="text1"/>
        </w:rPr>
        <w:t xml:space="preserve"> to enjoy</w:t>
      </w:r>
      <w:r w:rsidR="190596E7" w:rsidRPr="79F637EC">
        <w:rPr>
          <w:rStyle w:val="normaltextrun"/>
          <w:rFonts w:eastAsia="Verdana" w:cs="Verdana"/>
          <w:color w:val="000000" w:themeColor="text1"/>
        </w:rPr>
        <w:t xml:space="preserve"> </w:t>
      </w:r>
      <w:r w:rsidR="67A3D785" w:rsidRPr="79F637EC">
        <w:rPr>
          <w:rStyle w:val="normaltextrun"/>
          <w:rFonts w:eastAsia="Verdana" w:cs="Verdana"/>
          <w:color w:val="000000" w:themeColor="text1"/>
        </w:rPr>
        <w:t>a cup of tea and a slice of cake in return for a donation to the charity</w:t>
      </w:r>
      <w:r w:rsidR="190596E7" w:rsidRPr="79F637EC">
        <w:rPr>
          <w:rStyle w:val="normaltextrun"/>
          <w:rFonts w:eastAsia="Verdana" w:cs="Verdana"/>
          <w:color w:val="000000" w:themeColor="text1"/>
        </w:rPr>
        <w:t xml:space="preserve">. Every cuppa poured and penny raised will help </w:t>
      </w:r>
      <w:r w:rsidR="57AA7C18" w:rsidRPr="79F637EC">
        <w:rPr>
          <w:rStyle w:val="normaltextrun"/>
          <w:rFonts w:eastAsia="Verdana" w:cs="Verdana"/>
          <w:color w:val="000000" w:themeColor="text1"/>
        </w:rPr>
        <w:t xml:space="preserve">the charity to </w:t>
      </w:r>
      <w:r w:rsidR="190596E7" w:rsidRPr="79F637EC">
        <w:rPr>
          <w:rStyle w:val="normaltextrun"/>
          <w:rFonts w:eastAsia="Verdana" w:cs="Verdana"/>
          <w:color w:val="000000" w:themeColor="text1"/>
        </w:rPr>
        <w:t xml:space="preserve">grow the number of specialist dementia nurses so more families can access their support. </w:t>
      </w:r>
      <w:r w:rsidR="190596E7" w:rsidRPr="79F637EC">
        <w:rPr>
          <w:rFonts w:eastAsia="Verdana" w:cs="Verdana"/>
        </w:rPr>
        <w:t xml:space="preserve"> </w:t>
      </w:r>
    </w:p>
    <w:p w14:paraId="6AE4B632" w14:textId="115E6FF1" w:rsidR="6B635A9B" w:rsidRDefault="6B635A9B" w:rsidP="79F637EC">
      <w:r w:rsidRPr="79F637EC">
        <w:rPr>
          <w:rFonts w:eastAsia="Verdana" w:cs="Verdana"/>
        </w:rPr>
        <w:t>This year, Time for a Cuppa is proudly sponsored by Nationwide Building Society. We’re coming together to make, bake and brew to raise funds for families facing dementia. One in two of us will be affected by the condition in our lifetime – we’re working together in partnership so that no one faces dementia alone.</w:t>
      </w:r>
    </w:p>
    <w:p w14:paraId="7FA2FB75" w14:textId="3861CDB3" w:rsidR="5E24D5CE" w:rsidRDefault="5E24D5CE" w:rsidP="0FA0C0C2">
      <w:pPr>
        <w:jc w:val="both"/>
        <w:rPr>
          <w:rFonts w:eastAsia="Verdana" w:cs="Verdana"/>
          <w:color w:val="000000" w:themeColor="text1"/>
        </w:rPr>
      </w:pPr>
      <w:r w:rsidRPr="0FA0C0C2">
        <w:rPr>
          <w:rFonts w:eastAsia="Verdana" w:cs="Verdana"/>
          <w:color w:val="000000" w:themeColor="text1"/>
          <w:highlight w:val="yellow"/>
        </w:rPr>
        <w:t>Insert information about your tea event that the journalist may be interested in – backyard brews, driveway cake sales, and takeaway cuppa and slice deliveries etc].</w:t>
      </w:r>
    </w:p>
    <w:p w14:paraId="4DABC6AD" w14:textId="6AF68CC0" w:rsidR="5E24D5CE" w:rsidRDefault="5E24D5CE" w:rsidP="0FA0C0C2">
      <w:pPr>
        <w:jc w:val="both"/>
        <w:rPr>
          <w:rFonts w:eastAsia="Verdana" w:cs="Verdana"/>
          <w:color w:val="000000" w:themeColor="text1"/>
        </w:rPr>
      </w:pPr>
      <w:r w:rsidRPr="0FA0C0C2">
        <w:rPr>
          <w:rFonts w:eastAsia="Verdana" w:cs="Verdana"/>
          <w:b/>
          <w:bCs/>
          <w:color w:val="000000" w:themeColor="text1"/>
          <w:highlight w:val="yellow"/>
          <w:lang w:val="en-US"/>
        </w:rPr>
        <w:lastRenderedPageBreak/>
        <w:t xml:space="preserve">[Insert name of local </w:t>
      </w:r>
      <w:r w:rsidRPr="0FA0C0C2">
        <w:rPr>
          <w:rFonts w:eastAsia="Verdana" w:cs="Verdana"/>
          <w:b/>
          <w:bCs/>
          <w:color w:val="000000" w:themeColor="text1"/>
          <w:highlight w:val="yellow"/>
        </w:rPr>
        <w:t>organiser</w:t>
      </w:r>
      <w:r w:rsidRPr="0FA0C0C2">
        <w:rPr>
          <w:rFonts w:eastAsia="Verdana" w:cs="Verdana"/>
          <w:b/>
          <w:bCs/>
          <w:color w:val="000000" w:themeColor="text1"/>
          <w:highlight w:val="yellow"/>
          <w:lang w:val="en-US"/>
        </w:rPr>
        <w:t>]</w:t>
      </w:r>
      <w:r w:rsidRPr="0FA0C0C2">
        <w:rPr>
          <w:rFonts w:eastAsia="Verdana" w:cs="Verdana"/>
          <w:b/>
          <w:bCs/>
          <w:color w:val="000000" w:themeColor="text1"/>
          <w:lang w:val="en-US"/>
        </w:rPr>
        <w:t xml:space="preserve"> says</w:t>
      </w:r>
      <w:r w:rsidRPr="0FA0C0C2">
        <w:rPr>
          <w:rFonts w:eastAsia="Verdana" w:cs="Verdana"/>
          <w:color w:val="000000" w:themeColor="text1"/>
          <w:lang w:val="en-US"/>
        </w:rPr>
        <w:t xml:space="preserve">: </w:t>
      </w:r>
      <w:r w:rsidRPr="0FA0C0C2">
        <w:rPr>
          <w:rFonts w:eastAsia="Verdana" w:cs="Verdana"/>
          <w:color w:val="000000" w:themeColor="text1"/>
        </w:rPr>
        <w:t>“</w:t>
      </w:r>
      <w:r w:rsidRPr="0FA0C0C2">
        <w:rPr>
          <w:rFonts w:eastAsia="Verdana" w:cs="Verdana"/>
          <w:i/>
          <w:iCs/>
          <w:color w:val="000000" w:themeColor="text1"/>
        </w:rPr>
        <w:t xml:space="preserve">We are so thrilled to have raised </w:t>
      </w:r>
      <w:r w:rsidRPr="0FA0C0C2">
        <w:rPr>
          <w:rFonts w:eastAsia="Verdana" w:cs="Verdana"/>
          <w:i/>
          <w:iCs/>
          <w:color w:val="000000" w:themeColor="text1"/>
          <w:highlight w:val="yellow"/>
        </w:rPr>
        <w:t>[insert amount</w:t>
      </w:r>
      <w:r w:rsidRPr="0FA0C0C2">
        <w:rPr>
          <w:rFonts w:eastAsia="Verdana" w:cs="Verdana"/>
          <w:i/>
          <w:iCs/>
          <w:color w:val="000000" w:themeColor="text1"/>
        </w:rPr>
        <w:t>] for Time for a Cuppa to help more families access vital support through Dementia UK’s Admiral Nurse service. A huge thank you to everyone who took part in the event and supported us in being able to reach our fundraising goal.”</w:t>
      </w:r>
    </w:p>
    <w:p w14:paraId="7DD331F2" w14:textId="432EDCD5" w:rsidR="5E24D5CE" w:rsidRDefault="5E24D5CE" w:rsidP="0FA0C0C2">
      <w:pPr>
        <w:spacing w:line="240" w:lineRule="auto"/>
        <w:jc w:val="both"/>
        <w:rPr>
          <w:rFonts w:eastAsia="Verdana" w:cs="Verdana"/>
          <w:color w:val="000000" w:themeColor="text1"/>
        </w:rPr>
      </w:pPr>
      <w:r w:rsidRPr="0FA0C0C2">
        <w:rPr>
          <w:rFonts w:eastAsia="Verdana" w:cs="Verdana"/>
          <w:color w:val="000000" w:themeColor="text1"/>
          <w:highlight w:val="yellow"/>
          <w:lang w:val="en-US"/>
        </w:rPr>
        <w:t>[If you have a personal reason for</w:t>
      </w:r>
      <w:r w:rsidRPr="0FA0C0C2">
        <w:rPr>
          <w:rFonts w:eastAsia="Verdana" w:cs="Verdana"/>
          <w:color w:val="000000" w:themeColor="text1"/>
          <w:highlight w:val="yellow"/>
        </w:rPr>
        <w:t xml:space="preserve"> organising</w:t>
      </w:r>
      <w:r w:rsidRPr="0FA0C0C2">
        <w:rPr>
          <w:rFonts w:eastAsia="Verdana" w:cs="Verdana"/>
          <w:color w:val="000000" w:themeColor="text1"/>
          <w:highlight w:val="yellow"/>
          <w:lang w:val="en-US"/>
        </w:rPr>
        <w:t xml:space="preserve"> a Time for a </w:t>
      </w:r>
      <w:proofErr w:type="spellStart"/>
      <w:r w:rsidRPr="0FA0C0C2">
        <w:rPr>
          <w:rFonts w:eastAsia="Verdana" w:cs="Verdana"/>
          <w:color w:val="000000" w:themeColor="text1"/>
          <w:highlight w:val="yellow"/>
          <w:lang w:val="en-US"/>
        </w:rPr>
        <w:t>Cuppa</w:t>
      </w:r>
      <w:proofErr w:type="spellEnd"/>
      <w:r w:rsidRPr="0FA0C0C2">
        <w:rPr>
          <w:rFonts w:eastAsia="Verdana" w:cs="Verdana"/>
          <w:color w:val="000000" w:themeColor="text1"/>
          <w:highlight w:val="yellow"/>
          <w:lang w:val="en-US"/>
        </w:rPr>
        <w:t xml:space="preserve"> tea event and are happy to share it, please include a quote]</w:t>
      </w:r>
      <w:r w:rsidRPr="0FA0C0C2">
        <w:rPr>
          <w:rFonts w:eastAsia="Verdana" w:cs="Verdana"/>
          <w:color w:val="000000" w:themeColor="text1"/>
          <w:lang w:val="en-US"/>
        </w:rPr>
        <w:t xml:space="preserve">  </w:t>
      </w:r>
    </w:p>
    <w:p w14:paraId="6271CE42" w14:textId="79E5D08C" w:rsidR="5E24D5CE" w:rsidRDefault="5E24D5CE" w:rsidP="0FA0C0C2">
      <w:pPr>
        <w:spacing w:after="0"/>
        <w:rPr>
          <w:rFonts w:eastAsia="Verdana" w:cs="Verdana"/>
          <w:color w:val="000000" w:themeColor="text1"/>
        </w:rPr>
      </w:pPr>
      <w:r w:rsidRPr="0FA0C0C2">
        <w:rPr>
          <w:rStyle w:val="normaltextrun"/>
          <w:rFonts w:eastAsia="Verdana" w:cs="Verdana"/>
          <w:b/>
          <w:bCs/>
          <w:color w:val="000000" w:themeColor="text1"/>
        </w:rPr>
        <w:t>Dr Hilda Hayo, Chief Admiral Nurse and CEO of Dementia UK, says:</w:t>
      </w:r>
      <w:r w:rsidRPr="0FA0C0C2">
        <w:rPr>
          <w:rStyle w:val="normaltextrun"/>
          <w:rFonts w:eastAsia="Verdana" w:cs="Verdana"/>
          <w:color w:val="000000" w:themeColor="text1"/>
        </w:rPr>
        <w:t>  </w:t>
      </w:r>
    </w:p>
    <w:p w14:paraId="5E328051" w14:textId="17867D23" w:rsidR="5E24D5CE" w:rsidRDefault="5E24D5CE" w:rsidP="0FA0C0C2">
      <w:pPr>
        <w:rPr>
          <w:rFonts w:eastAsia="Verdana" w:cs="Verdana"/>
          <w:color w:val="000000" w:themeColor="text1"/>
        </w:rPr>
      </w:pPr>
      <w:r w:rsidRPr="0FA0C0C2">
        <w:rPr>
          <w:rFonts w:eastAsia="Verdana" w:cs="Verdana"/>
          <w:i/>
          <w:iCs/>
          <w:color w:val="000000" w:themeColor="text1"/>
        </w:rPr>
        <w:t>“We believe every family affected by dementia should have the support of a specialist nurse – but right now, we can’t reach everyone who needs us.</w:t>
      </w:r>
    </w:p>
    <w:p w14:paraId="1312A5B6" w14:textId="40DD3AF8" w:rsidR="5E24D5CE" w:rsidRDefault="5E24D5CE" w:rsidP="0FA0C0C2">
      <w:pPr>
        <w:spacing w:after="0"/>
        <w:rPr>
          <w:rFonts w:eastAsia="Verdana" w:cs="Verdana"/>
          <w:color w:val="000000" w:themeColor="text1"/>
        </w:rPr>
      </w:pPr>
      <w:r w:rsidRPr="0FA0C0C2">
        <w:rPr>
          <w:rStyle w:val="normaltextrun"/>
          <w:rFonts w:eastAsia="Verdana" w:cs="Verdana"/>
          <w:i/>
          <w:iCs/>
          <w:color w:val="000000" w:themeColor="text1"/>
        </w:rPr>
        <w:t xml:space="preserve">“We are grateful </w:t>
      </w:r>
      <w:r w:rsidRPr="0FA0C0C2">
        <w:rPr>
          <w:rStyle w:val="normaltextrun"/>
          <w:rFonts w:eastAsia="Verdana" w:cs="Verdana"/>
          <w:i/>
          <w:iCs/>
          <w:color w:val="000000" w:themeColor="text1"/>
          <w:highlight w:val="yellow"/>
        </w:rPr>
        <w:t>to [Insert name of organiser]</w:t>
      </w:r>
      <w:r w:rsidRPr="0FA0C0C2">
        <w:rPr>
          <w:rStyle w:val="normaltextrun"/>
          <w:rFonts w:eastAsia="Verdana" w:cs="Verdana"/>
          <w:i/>
          <w:iCs/>
          <w:color w:val="000000" w:themeColor="text1"/>
        </w:rPr>
        <w:t xml:space="preserve"> for taking part in Time for a Cuppa this year to help us to recruit more Admiral Nurses and provide a lifeline to families up and down the country who urgently need our support. There is no cure for dementia, but there is care.”</w:t>
      </w:r>
    </w:p>
    <w:p w14:paraId="64B901DF" w14:textId="3E3307C3" w:rsidR="6BD55090" w:rsidRDefault="6BD55090" w:rsidP="5BB34FBA">
      <w:pPr>
        <w:spacing w:after="0" w:line="240" w:lineRule="auto"/>
        <w:rPr>
          <w:rFonts w:eastAsia="Verdana" w:cs="Verdana"/>
          <w:color w:val="000000" w:themeColor="text1"/>
        </w:rPr>
      </w:pPr>
    </w:p>
    <w:p w14:paraId="7F8CB962" w14:textId="59B082E9" w:rsidR="6BFC0C25" w:rsidRDefault="6BFC0C25" w:rsidP="2A2FF377">
      <w:pPr>
        <w:spacing w:after="0"/>
        <w:rPr>
          <w:rFonts w:eastAsia="Verdana" w:cs="Verdana"/>
          <w:color w:val="000000" w:themeColor="text1"/>
          <w:lang w:val="en-US"/>
        </w:rPr>
      </w:pPr>
      <w:r w:rsidRPr="2DBE872C">
        <w:rPr>
          <w:rFonts w:eastAsia="Verdana" w:cs="Verdana"/>
          <w:color w:val="000000" w:themeColor="text1"/>
          <w:lang w:val="en-US"/>
        </w:rPr>
        <w:t xml:space="preserve">By making Time for a </w:t>
      </w:r>
      <w:proofErr w:type="spellStart"/>
      <w:r w:rsidRPr="2DBE872C">
        <w:rPr>
          <w:rFonts w:eastAsia="Verdana" w:cs="Verdana"/>
          <w:color w:val="000000" w:themeColor="text1"/>
          <w:lang w:val="en-US"/>
        </w:rPr>
        <w:t>Cuppa</w:t>
      </w:r>
      <w:proofErr w:type="spellEnd"/>
      <w:r w:rsidRPr="2DBE872C">
        <w:rPr>
          <w:rFonts w:eastAsia="Verdana" w:cs="Verdana"/>
          <w:color w:val="000000" w:themeColor="text1"/>
          <w:lang w:val="en-US"/>
        </w:rPr>
        <w:t xml:space="preserve">, you can help ensure no one has to face dementia alone. Sign up for your free Time for a </w:t>
      </w:r>
      <w:proofErr w:type="spellStart"/>
      <w:r w:rsidRPr="2DBE872C">
        <w:rPr>
          <w:rFonts w:eastAsia="Verdana" w:cs="Verdana"/>
          <w:color w:val="000000" w:themeColor="text1"/>
          <w:lang w:val="en-US"/>
        </w:rPr>
        <w:t>Cuppa</w:t>
      </w:r>
      <w:proofErr w:type="spellEnd"/>
      <w:r w:rsidRPr="2DBE872C">
        <w:rPr>
          <w:rFonts w:eastAsia="Verdana" w:cs="Verdana"/>
          <w:color w:val="000000" w:themeColor="text1"/>
          <w:lang w:val="en-US"/>
        </w:rPr>
        <w:t xml:space="preserve"> fundraising pack </w:t>
      </w:r>
      <w:hyperlink r:id="rId10">
        <w:r w:rsidR="28A5CC25" w:rsidRPr="2DBE872C">
          <w:rPr>
            <w:rStyle w:val="Hyperlink"/>
            <w:rFonts w:eastAsia="Verdana" w:cs="Verdana"/>
            <w:lang w:val="en-US"/>
          </w:rPr>
          <w:t>here</w:t>
        </w:r>
      </w:hyperlink>
    </w:p>
    <w:p w14:paraId="351E039A" w14:textId="55CF7A42" w:rsidR="2A2FF377" w:rsidRDefault="2A2FF377" w:rsidP="2DBE872C">
      <w:pPr>
        <w:spacing w:after="0"/>
        <w:rPr>
          <w:rFonts w:eastAsia="Verdana" w:cs="Verdana"/>
          <w:color w:val="000000" w:themeColor="text1"/>
          <w:lang w:val="en-US"/>
        </w:rPr>
      </w:pPr>
    </w:p>
    <w:p w14:paraId="42285C32" w14:textId="4D57DC8E" w:rsidR="6BFC0C25" w:rsidRDefault="6BFC0C25" w:rsidP="2A2FF377">
      <w:pPr>
        <w:pStyle w:val="xmsonormal"/>
        <w:spacing w:line="240" w:lineRule="auto"/>
        <w:rPr>
          <w:rFonts w:ascii="Verdana" w:eastAsia="Verdana" w:hAnsi="Verdana" w:cs="Verdana"/>
          <w:lang w:val="en-US"/>
        </w:rPr>
      </w:pPr>
      <w:r w:rsidRPr="0FA0C0C2">
        <w:rPr>
          <w:rFonts w:ascii="Verdana" w:eastAsia="Verdana" w:hAnsi="Verdana" w:cs="Verdana"/>
          <w:color w:val="000000" w:themeColor="text1"/>
        </w:rPr>
        <w:t xml:space="preserve">If you need advice or support on living with dementia, contact Dementia UK’s Admiral Nurse Dementia Helpline on 0800 888 6678 or email </w:t>
      </w:r>
      <w:hyperlink r:id="rId11">
        <w:r w:rsidRPr="0FA0C0C2">
          <w:rPr>
            <w:rStyle w:val="Hyperlink"/>
            <w:rFonts w:ascii="Verdana" w:eastAsia="Verdana" w:hAnsi="Verdana" w:cs="Verdana"/>
          </w:rPr>
          <w:t>helpline@dementiauk.org</w:t>
        </w:r>
        <w:r w:rsidR="073F17EE" w:rsidRPr="0FA0C0C2">
          <w:rPr>
            <w:rStyle w:val="Hyperlink"/>
            <w:rFonts w:ascii="Verdana" w:eastAsia="Verdana" w:hAnsi="Verdana" w:cs="Verdana"/>
          </w:rPr>
          <w:t>.</w:t>
        </w:r>
      </w:hyperlink>
      <w:r w:rsidR="073F17EE" w:rsidRPr="0FA0C0C2">
        <w:rPr>
          <w:rFonts w:ascii="Verdana" w:eastAsia="Verdana" w:hAnsi="Verdana" w:cs="Verdana"/>
          <w:lang w:val="en-US"/>
        </w:rPr>
        <w:t xml:space="preserve"> </w:t>
      </w:r>
      <w:r w:rsidR="073F17EE" w:rsidRPr="0FA0C0C2">
        <w:rPr>
          <w:rFonts w:ascii="Verdana" w:eastAsia="Verdana" w:hAnsi="Verdana" w:cs="Verdana"/>
          <w:color w:val="000000" w:themeColor="text1"/>
        </w:rPr>
        <w:t xml:space="preserve">You can also book a free video or phone appointment to get expert dementia support from an Admiral Nurse. Find out more at </w:t>
      </w:r>
      <w:hyperlink r:id="rId12">
        <w:r w:rsidR="073F17EE" w:rsidRPr="0FA0C0C2">
          <w:rPr>
            <w:rStyle w:val="Hyperlink"/>
            <w:rFonts w:ascii="Verdana" w:eastAsia="Verdana" w:hAnsi="Verdana" w:cs="Verdana"/>
            <w:lang w:val="en-US"/>
          </w:rPr>
          <w:t>dementiauk.org/book-an-appointment</w:t>
        </w:r>
      </w:hyperlink>
      <w:r w:rsidR="073F17EE" w:rsidRPr="0FA0C0C2">
        <w:rPr>
          <w:rFonts w:ascii="Verdana" w:eastAsia="Verdana" w:hAnsi="Verdana" w:cs="Verdana"/>
          <w:color w:val="000000" w:themeColor="text1"/>
          <w:lang w:val="en-US"/>
        </w:rPr>
        <w:t xml:space="preserve">.  </w:t>
      </w:r>
      <w:r w:rsidR="073F17EE" w:rsidRPr="0FA0C0C2">
        <w:rPr>
          <w:rFonts w:ascii="Verdana" w:eastAsia="Verdana" w:hAnsi="Verdana" w:cs="Verdana"/>
          <w:lang w:val="en-US"/>
        </w:rPr>
        <w:t> </w:t>
      </w:r>
    </w:p>
    <w:p w14:paraId="1494E18C" w14:textId="2005BE86" w:rsidR="65E462A7" w:rsidRDefault="49C0430D" w:rsidP="0FA0C0C2">
      <w:pPr>
        <w:spacing w:after="0"/>
        <w:jc w:val="center"/>
        <w:rPr>
          <w:rFonts w:eastAsia="Verdana" w:cs="Verdana"/>
          <w:color w:val="000000" w:themeColor="text1"/>
          <w:lang w:val="en-US"/>
        </w:rPr>
      </w:pPr>
      <w:r w:rsidRPr="0FA0C0C2">
        <w:rPr>
          <w:rStyle w:val="normaltextrun"/>
          <w:rFonts w:eastAsia="Verdana" w:cs="Verdana"/>
          <w:b/>
          <w:bCs/>
          <w:color w:val="000000" w:themeColor="text1"/>
        </w:rPr>
        <w:t>- ENDS -</w:t>
      </w:r>
      <w:r w:rsidRPr="0FA0C0C2">
        <w:rPr>
          <w:rStyle w:val="eop"/>
          <w:rFonts w:eastAsia="Verdana" w:cs="Verdana"/>
          <w:color w:val="000000" w:themeColor="text1"/>
        </w:rPr>
        <w:t> </w:t>
      </w:r>
    </w:p>
    <w:p w14:paraId="625DA43D" w14:textId="1B4AB55D" w:rsidR="65E462A7" w:rsidRDefault="65E462A7" w:rsidP="0FA0C0C2">
      <w:pPr>
        <w:spacing w:after="0"/>
        <w:ind w:left="45"/>
        <w:rPr>
          <w:rFonts w:eastAsia="Verdana" w:cs="Verdana"/>
          <w:color w:val="000000" w:themeColor="text1"/>
          <w:lang w:val="en-US"/>
        </w:rPr>
      </w:pPr>
    </w:p>
    <w:p w14:paraId="0B4F14E4" w14:textId="43332FCF" w:rsidR="65E462A7" w:rsidRDefault="49C0430D" w:rsidP="0FA0C0C2">
      <w:pPr>
        <w:spacing w:after="0"/>
        <w:ind w:left="45"/>
        <w:rPr>
          <w:rFonts w:eastAsia="Verdana" w:cs="Verdana"/>
          <w:color w:val="000000" w:themeColor="text1"/>
          <w:lang w:val="en-US"/>
        </w:rPr>
      </w:pPr>
      <w:r w:rsidRPr="0FA0C0C2">
        <w:rPr>
          <w:rStyle w:val="normaltextrun"/>
          <w:rFonts w:eastAsia="Verdana" w:cs="Verdana"/>
          <w:b/>
          <w:bCs/>
          <w:color w:val="000000" w:themeColor="text1"/>
          <w:lang w:val="en-US"/>
        </w:rPr>
        <w:t xml:space="preserve">Photos of the Time for a </w:t>
      </w:r>
      <w:proofErr w:type="spellStart"/>
      <w:r w:rsidRPr="0FA0C0C2">
        <w:rPr>
          <w:rStyle w:val="normaltextrun"/>
          <w:rFonts w:eastAsia="Verdana" w:cs="Verdana"/>
          <w:b/>
          <w:bCs/>
          <w:color w:val="000000" w:themeColor="text1"/>
          <w:lang w:val="en-US"/>
        </w:rPr>
        <w:t>Cuppa</w:t>
      </w:r>
      <w:proofErr w:type="spellEnd"/>
      <w:r w:rsidRPr="0FA0C0C2">
        <w:rPr>
          <w:rStyle w:val="normaltextrun"/>
          <w:rFonts w:eastAsia="Verdana" w:cs="Verdana"/>
          <w:b/>
          <w:bCs/>
          <w:color w:val="000000" w:themeColor="text1"/>
          <w:lang w:val="en-US"/>
        </w:rPr>
        <w:t xml:space="preserve"> event are available on request </w:t>
      </w:r>
      <w:r w:rsidRPr="0FA0C0C2">
        <w:rPr>
          <w:rStyle w:val="normaltextrun"/>
          <w:rFonts w:eastAsia="Verdana" w:cs="Verdana"/>
          <w:b/>
          <w:bCs/>
          <w:color w:val="000000" w:themeColor="text1"/>
          <w:highlight w:val="yellow"/>
          <w:lang w:val="en-US"/>
        </w:rPr>
        <w:t>[optional]</w:t>
      </w:r>
      <w:r w:rsidRPr="0FA0C0C2">
        <w:rPr>
          <w:rStyle w:val="eop"/>
          <w:rFonts w:eastAsia="Verdana" w:cs="Verdana"/>
          <w:color w:val="000000" w:themeColor="text1"/>
          <w:lang w:val="en-US"/>
        </w:rPr>
        <w:t> </w:t>
      </w:r>
    </w:p>
    <w:p w14:paraId="0012FB1F" w14:textId="68F243C7" w:rsidR="65E462A7" w:rsidRDefault="49C0430D" w:rsidP="0FA0C0C2">
      <w:pPr>
        <w:spacing w:after="0"/>
        <w:ind w:left="45"/>
        <w:rPr>
          <w:rFonts w:eastAsia="Verdana" w:cs="Verdana"/>
          <w:color w:val="000000" w:themeColor="text1"/>
          <w:lang w:val="en-US"/>
        </w:rPr>
      </w:pPr>
      <w:r w:rsidRPr="0FA0C0C2">
        <w:rPr>
          <w:rStyle w:val="normaltextrun"/>
          <w:rFonts w:eastAsia="Verdana" w:cs="Verdana"/>
          <w:b/>
          <w:bCs/>
          <w:color w:val="000000" w:themeColor="text1"/>
          <w:lang w:val="en-US"/>
        </w:rPr>
        <w:t> </w:t>
      </w:r>
      <w:r w:rsidRPr="0FA0C0C2">
        <w:rPr>
          <w:rStyle w:val="eop"/>
          <w:rFonts w:eastAsia="Verdana" w:cs="Verdana"/>
          <w:color w:val="000000" w:themeColor="text1"/>
          <w:lang w:val="en-US"/>
        </w:rPr>
        <w:t> </w:t>
      </w:r>
    </w:p>
    <w:p w14:paraId="17640FC7" w14:textId="7234F331" w:rsidR="65E462A7" w:rsidRDefault="49C0430D" w:rsidP="0FA0C0C2">
      <w:pPr>
        <w:spacing w:after="0"/>
        <w:ind w:left="45"/>
        <w:rPr>
          <w:rFonts w:eastAsia="Verdana" w:cs="Verdana"/>
          <w:color w:val="000000" w:themeColor="text1"/>
          <w:lang w:val="en-US"/>
        </w:rPr>
      </w:pPr>
      <w:r w:rsidRPr="0FA0C0C2">
        <w:rPr>
          <w:rStyle w:val="normaltextrun"/>
          <w:rFonts w:eastAsia="Verdana" w:cs="Verdana"/>
          <w:b/>
          <w:bCs/>
          <w:color w:val="000000" w:themeColor="text1"/>
          <w:lang w:val="en-US"/>
        </w:rPr>
        <w:t>Contact details</w:t>
      </w:r>
      <w:r w:rsidRPr="0FA0C0C2">
        <w:rPr>
          <w:rStyle w:val="eop"/>
          <w:rFonts w:eastAsia="Verdana" w:cs="Verdana"/>
          <w:color w:val="000000" w:themeColor="text1"/>
          <w:lang w:val="en-US"/>
        </w:rPr>
        <w:t> </w:t>
      </w:r>
    </w:p>
    <w:p w14:paraId="7CAC6399" w14:textId="0522A815" w:rsidR="65E462A7" w:rsidRDefault="49C0430D" w:rsidP="0FA0C0C2">
      <w:pPr>
        <w:spacing w:after="0"/>
        <w:ind w:left="45"/>
        <w:rPr>
          <w:rFonts w:eastAsia="Verdana" w:cs="Verdana"/>
          <w:color w:val="000000" w:themeColor="text1"/>
          <w:lang w:val="en-US"/>
        </w:rPr>
      </w:pPr>
      <w:r w:rsidRPr="0FA0C0C2">
        <w:rPr>
          <w:rStyle w:val="normaltextrun"/>
          <w:rFonts w:eastAsia="Verdana" w:cs="Verdana"/>
          <w:b/>
          <w:bCs/>
          <w:color w:val="000000" w:themeColor="text1"/>
          <w:highlight w:val="yellow"/>
          <w:lang w:val="en-US"/>
        </w:rPr>
        <w:t>[INSERT EMAIL ADDRESS]</w:t>
      </w:r>
      <w:r w:rsidRPr="0FA0C0C2">
        <w:rPr>
          <w:rStyle w:val="eop"/>
          <w:rFonts w:eastAsia="Verdana" w:cs="Verdana"/>
          <w:color w:val="000000" w:themeColor="text1"/>
          <w:lang w:val="en-US"/>
        </w:rPr>
        <w:t> </w:t>
      </w:r>
    </w:p>
    <w:p w14:paraId="2B386958" w14:textId="5FDE90F9" w:rsidR="65E462A7" w:rsidRDefault="49C0430D" w:rsidP="0FA0C0C2">
      <w:pPr>
        <w:spacing w:after="0"/>
        <w:ind w:left="45"/>
        <w:rPr>
          <w:rFonts w:eastAsia="Verdana" w:cs="Verdana"/>
          <w:color w:val="000000" w:themeColor="text1"/>
          <w:lang w:val="en-US"/>
        </w:rPr>
      </w:pPr>
      <w:r w:rsidRPr="0FA0C0C2">
        <w:rPr>
          <w:rStyle w:val="normaltextrun"/>
          <w:rFonts w:eastAsia="Verdana" w:cs="Verdana"/>
          <w:b/>
          <w:bCs/>
          <w:color w:val="000000" w:themeColor="text1"/>
          <w:highlight w:val="yellow"/>
          <w:lang w:val="en-US"/>
        </w:rPr>
        <w:t>[INSERT TELEPHONE/MOBILE NUMBER]</w:t>
      </w:r>
      <w:r w:rsidRPr="0FA0C0C2">
        <w:rPr>
          <w:rStyle w:val="eop"/>
          <w:rFonts w:eastAsia="Verdana" w:cs="Verdana"/>
          <w:color w:val="000000" w:themeColor="text1"/>
          <w:lang w:val="en-US"/>
        </w:rPr>
        <w:t> </w:t>
      </w:r>
    </w:p>
    <w:p w14:paraId="0C2CBA9C" w14:textId="710B73B0" w:rsidR="65E462A7" w:rsidRDefault="49C0430D" w:rsidP="0FA0C0C2">
      <w:pPr>
        <w:spacing w:after="0"/>
        <w:ind w:left="45"/>
        <w:rPr>
          <w:rFonts w:eastAsia="Verdana" w:cs="Verdana"/>
          <w:color w:val="000000" w:themeColor="text1"/>
          <w:sz w:val="24"/>
          <w:szCs w:val="24"/>
          <w:lang w:val="en-US"/>
        </w:rPr>
      </w:pPr>
      <w:r w:rsidRPr="2A632A8F">
        <w:rPr>
          <w:rStyle w:val="eop"/>
          <w:rFonts w:eastAsia="Verdana" w:cs="Verdana"/>
          <w:color w:val="000000" w:themeColor="text1"/>
          <w:sz w:val="24"/>
          <w:szCs w:val="24"/>
          <w:lang w:val="en-US"/>
        </w:rPr>
        <w:t> </w:t>
      </w:r>
    </w:p>
    <w:p w14:paraId="124656EF" w14:textId="3AC0FB48" w:rsidR="763BE63A" w:rsidRDefault="763BE63A" w:rsidP="2A632A8F">
      <w:pPr>
        <w:rPr>
          <w:rFonts w:eastAsia="Verdana" w:cs="Verdana"/>
          <w:color w:val="000000" w:themeColor="text1"/>
        </w:rPr>
      </w:pPr>
      <w:r w:rsidRPr="2A632A8F">
        <w:rPr>
          <w:rFonts w:eastAsia="Verdana" w:cs="Verdana"/>
          <w:b/>
          <w:bCs/>
          <w:color w:val="000000" w:themeColor="text1"/>
        </w:rPr>
        <w:t>About Dementia UK</w:t>
      </w:r>
      <w:r w:rsidRPr="2A632A8F">
        <w:rPr>
          <w:rFonts w:eastAsia="Verdana" w:cs="Verdana"/>
          <w:color w:val="000000" w:themeColor="text1"/>
        </w:rPr>
        <w:t xml:space="preserve">     </w:t>
      </w:r>
    </w:p>
    <w:p w14:paraId="5B890CCA" w14:textId="5AD2E5AE" w:rsidR="763BE63A" w:rsidRDefault="763BE63A" w:rsidP="2A632A8F">
      <w:pPr>
        <w:rPr>
          <w:rFonts w:eastAsia="Verdana" w:cs="Verdana"/>
          <w:color w:val="000000" w:themeColor="text1"/>
          <w:lang w:val="en-US"/>
        </w:rPr>
      </w:pPr>
      <w:r w:rsidRPr="2A632A8F">
        <w:rPr>
          <w:rFonts w:eastAsia="Verdana" w:cs="Verdana"/>
          <w:color w:val="000000" w:themeColor="text1"/>
          <w:lang w:val="en-US"/>
        </w:rPr>
        <w:t xml:space="preserve">One in two of us will be affected by dementia – either through caring for a loved one with the condition, developing it ourselves, or both. Dementia has been confirmed as the leading cause of death in the UK in 2022. </w:t>
      </w:r>
    </w:p>
    <w:p w14:paraId="6F108C4C" w14:textId="20A69748" w:rsidR="763BE63A" w:rsidRDefault="763BE63A" w:rsidP="2A632A8F">
      <w:pPr>
        <w:rPr>
          <w:rFonts w:eastAsia="Verdana" w:cs="Verdana"/>
          <w:color w:val="000000" w:themeColor="text1"/>
          <w:lang w:val="en-US"/>
        </w:rPr>
      </w:pPr>
      <w:r w:rsidRPr="2A632A8F">
        <w:rPr>
          <w:rFonts w:eastAsia="Verdana" w:cs="Verdana"/>
          <w:color w:val="000000" w:themeColor="text1"/>
          <w:lang w:val="en-US"/>
        </w:rPr>
        <w:t xml:space="preserve">Dementia UK is the specialist dementia nursing charity that is there for the whole family. Our nurses, known as Admiral Nurses, provide free, specialist advice, support and understanding to anyone affected by dementia, whenever it’s needed. With the support of an Admiral Nurse and Dementia UK - whether it’s on our Helpline, through our Clinics service, or in the community - families we support know they’re not alone.  </w:t>
      </w:r>
    </w:p>
    <w:p w14:paraId="0CE19B9A" w14:textId="14CB09AB" w:rsidR="763BE63A" w:rsidRDefault="763BE63A" w:rsidP="2A632A8F">
      <w:pPr>
        <w:rPr>
          <w:rFonts w:eastAsia="Verdana" w:cs="Verdana"/>
          <w:color w:val="000000" w:themeColor="text1"/>
          <w:lang w:val="en-US"/>
        </w:rPr>
      </w:pPr>
      <w:r w:rsidRPr="2A632A8F">
        <w:rPr>
          <w:rFonts w:eastAsia="Verdana" w:cs="Verdana"/>
          <w:color w:val="000000" w:themeColor="text1"/>
          <w:lang w:val="en-US"/>
        </w:rPr>
        <w:t xml:space="preserve">If you need advice or support on living with dementia, contact Dementia UK’s Admiral Nurse Dementia Helpline on 0800 888 6678 or email </w:t>
      </w:r>
      <w:hyperlink r:id="rId13">
        <w:r w:rsidRPr="2A632A8F">
          <w:rPr>
            <w:rStyle w:val="Hyperlink"/>
            <w:lang w:val="en-US"/>
          </w:rPr>
          <w:t>helpline@dementiauk.org</w:t>
        </w:r>
      </w:hyperlink>
      <w:r w:rsidRPr="2A632A8F">
        <w:rPr>
          <w:rFonts w:eastAsia="Verdana" w:cs="Verdana"/>
          <w:color w:val="000000" w:themeColor="text1"/>
          <w:lang w:val="en-US"/>
        </w:rPr>
        <w:t xml:space="preserve">. The Helpline is staffed by experienced Admiral Nurses. You can also book a free video or phone appointment to get expert dementia support from an Admiral Nurse. Find out more at </w:t>
      </w:r>
      <w:hyperlink r:id="rId14">
        <w:r w:rsidRPr="2A632A8F">
          <w:rPr>
            <w:rStyle w:val="Hyperlink"/>
            <w:lang w:val="en-US"/>
          </w:rPr>
          <w:t>dementiauk.org/book-an-appointment</w:t>
        </w:r>
      </w:hyperlink>
      <w:r w:rsidRPr="2A632A8F">
        <w:rPr>
          <w:rFonts w:eastAsia="Verdana" w:cs="Verdana"/>
          <w:color w:val="000000" w:themeColor="text1"/>
          <w:lang w:val="en-US"/>
        </w:rPr>
        <w:t xml:space="preserve">.  </w:t>
      </w:r>
    </w:p>
    <w:p w14:paraId="558D8FAF" w14:textId="0190F9E5" w:rsidR="763BE63A" w:rsidRDefault="763BE63A" w:rsidP="2A632A8F">
      <w:pPr>
        <w:rPr>
          <w:rFonts w:eastAsia="Verdana" w:cs="Verdana"/>
          <w:color w:val="0563C1"/>
          <w:lang w:val="en-US"/>
        </w:rPr>
      </w:pPr>
      <w:r w:rsidRPr="2A632A8F">
        <w:rPr>
          <w:rFonts w:eastAsia="Verdana" w:cs="Verdana"/>
          <w:color w:val="000000" w:themeColor="text1"/>
          <w:lang w:val="en-US"/>
        </w:rPr>
        <w:lastRenderedPageBreak/>
        <w:t xml:space="preserve">For more information visit </w:t>
      </w:r>
      <w:hyperlink r:id="rId15">
        <w:r w:rsidRPr="2A632A8F">
          <w:rPr>
            <w:rStyle w:val="Hyperlink"/>
            <w:lang w:val="en-US"/>
          </w:rPr>
          <w:t>www.dementiauk.org</w:t>
        </w:r>
      </w:hyperlink>
      <w:r w:rsidRPr="2A632A8F">
        <w:rPr>
          <w:rFonts w:eastAsia="Verdana" w:cs="Verdana"/>
          <w:color w:val="000000" w:themeColor="text1"/>
          <w:lang w:val="en-US"/>
        </w:rPr>
        <w:t xml:space="preserve">, follow Dementia UK on Twitter: @DementiaUK, and on Facebook: </w:t>
      </w:r>
      <w:hyperlink r:id="rId16">
        <w:r w:rsidRPr="2A632A8F">
          <w:rPr>
            <w:rStyle w:val="Hyperlink"/>
            <w:lang w:val="en-US"/>
          </w:rPr>
          <w:t>www.facebook.com/DementiaUK</w:t>
        </w:r>
      </w:hyperlink>
    </w:p>
    <w:p w14:paraId="02A608DE" w14:textId="61B3538A" w:rsidR="65E462A7" w:rsidRDefault="65E462A7" w:rsidP="2A2FF377">
      <w:r w:rsidRPr="2A2FF377">
        <w:rPr>
          <w:rFonts w:eastAsia="Verdana" w:cs="Verdana"/>
          <w:b/>
          <w:bCs/>
          <w:color w:val="000000" w:themeColor="text1"/>
        </w:rPr>
        <w:t>Notes to Editor</w:t>
      </w:r>
      <w:r w:rsidRPr="2A2FF377">
        <w:rPr>
          <w:rFonts w:eastAsia="Verdana" w:cs="Verdana"/>
          <w:color w:val="000000" w:themeColor="text1"/>
        </w:rPr>
        <w:t xml:space="preserve">    </w:t>
      </w:r>
    </w:p>
    <w:p w14:paraId="2CAD92D2" w14:textId="1878626C" w:rsidR="65E462A7" w:rsidRDefault="65E462A7" w:rsidP="2A2FF377">
      <w:r w:rsidRPr="2A2FF377">
        <w:rPr>
          <w:rFonts w:eastAsia="Verdana" w:cs="Verdana"/>
          <w:color w:val="000000" w:themeColor="text1"/>
        </w:rPr>
        <w:t xml:space="preserve">We respectfully request that the terms dementia ‘sufferer(s)’, ‘victims(s)’, and ‘patient(s)’ are not used in headlines and copy to accompany this story. Alternative suggestions are person/people ‘with dementia’ or ‘living with dementia’.   </w:t>
      </w:r>
    </w:p>
    <w:p w14:paraId="425E00AF" w14:textId="45866CDA" w:rsidR="65E462A7" w:rsidRDefault="65E462A7" w:rsidP="2A2FF377">
      <w:r w:rsidRPr="2A2FF377">
        <w:rPr>
          <w:rFonts w:eastAsia="Verdana" w:cs="Verdana"/>
        </w:rPr>
        <w:t xml:space="preserve"> </w:t>
      </w:r>
    </w:p>
    <w:p w14:paraId="77FA1FD4" w14:textId="2DA1CB2B" w:rsidR="2A2FF377" w:rsidRDefault="2A2FF377" w:rsidP="2A2FF377">
      <w:pPr>
        <w:rPr>
          <w:rFonts w:eastAsia="Verdana" w:cs="Verdana"/>
        </w:rPr>
      </w:pPr>
    </w:p>
    <w:p w14:paraId="119840FD" w14:textId="22AB5340" w:rsidR="2A2FF377" w:rsidRDefault="2A2FF377" w:rsidP="2A2FF377">
      <w:pPr>
        <w:rPr>
          <w:rStyle w:val="normaltextrun"/>
          <w:b/>
          <w:bCs/>
          <w:color w:val="000000" w:themeColor="text1"/>
        </w:rPr>
      </w:pPr>
    </w:p>
    <w:p w14:paraId="443FB3EF" w14:textId="498D819A" w:rsidR="0588202D" w:rsidRDefault="0588202D" w:rsidP="0588202D">
      <w:pPr>
        <w:pStyle w:val="paragraph"/>
        <w:spacing w:before="0" w:beforeAutospacing="0" w:after="0" w:afterAutospacing="0"/>
        <w:rPr>
          <w:rStyle w:val="eop"/>
          <w:color w:val="000000" w:themeColor="text1"/>
        </w:rPr>
      </w:pPr>
    </w:p>
    <w:sectPr w:rsidR="0588202D" w:rsidSect="006924D3">
      <w:pgSz w:w="11906" w:h="16838"/>
      <w:pgMar w:top="39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83D10"/>
    <w:multiLevelType w:val="hybridMultilevel"/>
    <w:tmpl w:val="6386A5CC"/>
    <w:lvl w:ilvl="0" w:tplc="024EC8D2">
      <w:start w:val="1"/>
      <w:numFmt w:val="bullet"/>
      <w:lvlText w:val="·"/>
      <w:lvlJc w:val="left"/>
      <w:pPr>
        <w:ind w:left="720" w:hanging="360"/>
      </w:pPr>
      <w:rPr>
        <w:rFonts w:ascii="Symbol" w:hAnsi="Symbol" w:hint="default"/>
      </w:rPr>
    </w:lvl>
    <w:lvl w:ilvl="1" w:tplc="D6483666">
      <w:start w:val="1"/>
      <w:numFmt w:val="bullet"/>
      <w:lvlText w:val="o"/>
      <w:lvlJc w:val="left"/>
      <w:pPr>
        <w:ind w:left="1440" w:hanging="360"/>
      </w:pPr>
      <w:rPr>
        <w:rFonts w:ascii="Courier New" w:hAnsi="Courier New" w:hint="default"/>
      </w:rPr>
    </w:lvl>
    <w:lvl w:ilvl="2" w:tplc="46545D9E">
      <w:start w:val="1"/>
      <w:numFmt w:val="bullet"/>
      <w:lvlText w:val=""/>
      <w:lvlJc w:val="left"/>
      <w:pPr>
        <w:ind w:left="2160" w:hanging="360"/>
      </w:pPr>
      <w:rPr>
        <w:rFonts w:ascii="Wingdings" w:hAnsi="Wingdings" w:hint="default"/>
      </w:rPr>
    </w:lvl>
    <w:lvl w:ilvl="3" w:tplc="EC2E3E18">
      <w:start w:val="1"/>
      <w:numFmt w:val="bullet"/>
      <w:lvlText w:val=""/>
      <w:lvlJc w:val="left"/>
      <w:pPr>
        <w:ind w:left="2880" w:hanging="360"/>
      </w:pPr>
      <w:rPr>
        <w:rFonts w:ascii="Symbol" w:hAnsi="Symbol" w:hint="default"/>
      </w:rPr>
    </w:lvl>
    <w:lvl w:ilvl="4" w:tplc="777896E8">
      <w:start w:val="1"/>
      <w:numFmt w:val="bullet"/>
      <w:lvlText w:val="o"/>
      <w:lvlJc w:val="left"/>
      <w:pPr>
        <w:ind w:left="3600" w:hanging="360"/>
      </w:pPr>
      <w:rPr>
        <w:rFonts w:ascii="Courier New" w:hAnsi="Courier New" w:hint="default"/>
      </w:rPr>
    </w:lvl>
    <w:lvl w:ilvl="5" w:tplc="E1C876EC">
      <w:start w:val="1"/>
      <w:numFmt w:val="bullet"/>
      <w:lvlText w:val=""/>
      <w:lvlJc w:val="left"/>
      <w:pPr>
        <w:ind w:left="4320" w:hanging="360"/>
      </w:pPr>
      <w:rPr>
        <w:rFonts w:ascii="Wingdings" w:hAnsi="Wingdings" w:hint="default"/>
      </w:rPr>
    </w:lvl>
    <w:lvl w:ilvl="6" w:tplc="D7D2191A">
      <w:start w:val="1"/>
      <w:numFmt w:val="bullet"/>
      <w:lvlText w:val=""/>
      <w:lvlJc w:val="left"/>
      <w:pPr>
        <w:ind w:left="5040" w:hanging="360"/>
      </w:pPr>
      <w:rPr>
        <w:rFonts w:ascii="Symbol" w:hAnsi="Symbol" w:hint="default"/>
      </w:rPr>
    </w:lvl>
    <w:lvl w:ilvl="7" w:tplc="6478BE7A">
      <w:start w:val="1"/>
      <w:numFmt w:val="bullet"/>
      <w:lvlText w:val="o"/>
      <w:lvlJc w:val="left"/>
      <w:pPr>
        <w:ind w:left="5760" w:hanging="360"/>
      </w:pPr>
      <w:rPr>
        <w:rFonts w:ascii="Courier New" w:hAnsi="Courier New" w:hint="default"/>
      </w:rPr>
    </w:lvl>
    <w:lvl w:ilvl="8" w:tplc="C734CE86">
      <w:start w:val="1"/>
      <w:numFmt w:val="bullet"/>
      <w:lvlText w:val=""/>
      <w:lvlJc w:val="left"/>
      <w:pPr>
        <w:ind w:left="6480" w:hanging="360"/>
      </w:pPr>
      <w:rPr>
        <w:rFonts w:ascii="Wingdings" w:hAnsi="Wingdings" w:hint="default"/>
      </w:rPr>
    </w:lvl>
  </w:abstractNum>
  <w:num w:numId="1" w16cid:durableId="1253005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D8"/>
    <w:rsid w:val="00013E64"/>
    <w:rsid w:val="000C33DD"/>
    <w:rsid w:val="00101284"/>
    <w:rsid w:val="001960E6"/>
    <w:rsid w:val="001D3E0B"/>
    <w:rsid w:val="001F5919"/>
    <w:rsid w:val="00276142"/>
    <w:rsid w:val="002971A9"/>
    <w:rsid w:val="003B63A3"/>
    <w:rsid w:val="003D280F"/>
    <w:rsid w:val="00493D0D"/>
    <w:rsid w:val="0059035E"/>
    <w:rsid w:val="00595DD8"/>
    <w:rsid w:val="005E756B"/>
    <w:rsid w:val="00604DD1"/>
    <w:rsid w:val="006372A8"/>
    <w:rsid w:val="006924D3"/>
    <w:rsid w:val="00744316"/>
    <w:rsid w:val="00774B7B"/>
    <w:rsid w:val="007B4195"/>
    <w:rsid w:val="0080CAC1"/>
    <w:rsid w:val="008337C3"/>
    <w:rsid w:val="0083684A"/>
    <w:rsid w:val="00840B48"/>
    <w:rsid w:val="0088459C"/>
    <w:rsid w:val="00894E1C"/>
    <w:rsid w:val="008E48C1"/>
    <w:rsid w:val="0098723D"/>
    <w:rsid w:val="00A46532"/>
    <w:rsid w:val="00B624B6"/>
    <w:rsid w:val="00B85D48"/>
    <w:rsid w:val="00C04DF6"/>
    <w:rsid w:val="00C6094C"/>
    <w:rsid w:val="00CA3B19"/>
    <w:rsid w:val="00CE4B6D"/>
    <w:rsid w:val="00D2549E"/>
    <w:rsid w:val="00DD16D0"/>
    <w:rsid w:val="00E53081"/>
    <w:rsid w:val="00E70908"/>
    <w:rsid w:val="00EB2359"/>
    <w:rsid w:val="00ED7073"/>
    <w:rsid w:val="00F42CA7"/>
    <w:rsid w:val="00FB34C9"/>
    <w:rsid w:val="00FC0531"/>
    <w:rsid w:val="00FD1B51"/>
    <w:rsid w:val="00FF2063"/>
    <w:rsid w:val="0171E681"/>
    <w:rsid w:val="0197618E"/>
    <w:rsid w:val="023F9544"/>
    <w:rsid w:val="02449391"/>
    <w:rsid w:val="026A2EAF"/>
    <w:rsid w:val="028C04AA"/>
    <w:rsid w:val="03993B2F"/>
    <w:rsid w:val="03B86B83"/>
    <w:rsid w:val="03F2EE52"/>
    <w:rsid w:val="04CD884F"/>
    <w:rsid w:val="04E69B44"/>
    <w:rsid w:val="054059DA"/>
    <w:rsid w:val="0588202D"/>
    <w:rsid w:val="059B2F50"/>
    <w:rsid w:val="05BE98C1"/>
    <w:rsid w:val="05F7D512"/>
    <w:rsid w:val="06227BBE"/>
    <w:rsid w:val="066FB358"/>
    <w:rsid w:val="067B98C1"/>
    <w:rsid w:val="068CF76C"/>
    <w:rsid w:val="06C3544D"/>
    <w:rsid w:val="06DE5A5E"/>
    <w:rsid w:val="0702F862"/>
    <w:rsid w:val="072D8D72"/>
    <w:rsid w:val="073F17EE"/>
    <w:rsid w:val="0806A312"/>
    <w:rsid w:val="0831BD18"/>
    <w:rsid w:val="083494BA"/>
    <w:rsid w:val="088C03A0"/>
    <w:rsid w:val="09E5CDB1"/>
    <w:rsid w:val="0A8063B9"/>
    <w:rsid w:val="0A859B28"/>
    <w:rsid w:val="0B36B877"/>
    <w:rsid w:val="0B3E43D4"/>
    <w:rsid w:val="0B94A770"/>
    <w:rsid w:val="0BE86134"/>
    <w:rsid w:val="0C216B89"/>
    <w:rsid w:val="0C46C064"/>
    <w:rsid w:val="0C678A79"/>
    <w:rsid w:val="0CDA1435"/>
    <w:rsid w:val="0CDEC1EB"/>
    <w:rsid w:val="0D12FAA5"/>
    <w:rsid w:val="0D4662E5"/>
    <w:rsid w:val="0D5491B5"/>
    <w:rsid w:val="0D5BE096"/>
    <w:rsid w:val="0DBD3BEA"/>
    <w:rsid w:val="0E2F8B72"/>
    <w:rsid w:val="0E980951"/>
    <w:rsid w:val="0EB6A01C"/>
    <w:rsid w:val="0ECFFD8F"/>
    <w:rsid w:val="0F725425"/>
    <w:rsid w:val="0F7C4326"/>
    <w:rsid w:val="0FA0C0C2"/>
    <w:rsid w:val="0FD75C2B"/>
    <w:rsid w:val="102C219A"/>
    <w:rsid w:val="1047BD42"/>
    <w:rsid w:val="106B219F"/>
    <w:rsid w:val="1071AFC2"/>
    <w:rsid w:val="108697DF"/>
    <w:rsid w:val="10AF6BF1"/>
    <w:rsid w:val="10C75B37"/>
    <w:rsid w:val="10FC6490"/>
    <w:rsid w:val="11129203"/>
    <w:rsid w:val="111D10DE"/>
    <w:rsid w:val="119FA385"/>
    <w:rsid w:val="11EA607A"/>
    <w:rsid w:val="1206F200"/>
    <w:rsid w:val="12629EB7"/>
    <w:rsid w:val="12C6A1CF"/>
    <w:rsid w:val="13107BF4"/>
    <w:rsid w:val="1358503F"/>
    <w:rsid w:val="137613E1"/>
    <w:rsid w:val="13885C78"/>
    <w:rsid w:val="13992BAD"/>
    <w:rsid w:val="1451D249"/>
    <w:rsid w:val="1454B1A0"/>
    <w:rsid w:val="14F2319F"/>
    <w:rsid w:val="15465541"/>
    <w:rsid w:val="15CFB8B6"/>
    <w:rsid w:val="15CFD5B3"/>
    <w:rsid w:val="15D55C3D"/>
    <w:rsid w:val="161AE319"/>
    <w:rsid w:val="162CF5DD"/>
    <w:rsid w:val="16F921CB"/>
    <w:rsid w:val="1706DE06"/>
    <w:rsid w:val="170A7F96"/>
    <w:rsid w:val="173E1E59"/>
    <w:rsid w:val="175DAF97"/>
    <w:rsid w:val="17813EA9"/>
    <w:rsid w:val="17904567"/>
    <w:rsid w:val="17CD3B0A"/>
    <w:rsid w:val="17DAA628"/>
    <w:rsid w:val="180C4844"/>
    <w:rsid w:val="18146F27"/>
    <w:rsid w:val="1830287E"/>
    <w:rsid w:val="1847B9B5"/>
    <w:rsid w:val="18EE015A"/>
    <w:rsid w:val="190596E7"/>
    <w:rsid w:val="19077675"/>
    <w:rsid w:val="190C5D4D"/>
    <w:rsid w:val="19B03F88"/>
    <w:rsid w:val="1AA4D775"/>
    <w:rsid w:val="1AA5ACAD"/>
    <w:rsid w:val="1ADB1DBE"/>
    <w:rsid w:val="1B0B3790"/>
    <w:rsid w:val="1BDAADF4"/>
    <w:rsid w:val="1C955C87"/>
    <w:rsid w:val="1D1354E6"/>
    <w:rsid w:val="1D14F6C9"/>
    <w:rsid w:val="1DEF357A"/>
    <w:rsid w:val="1E31AFE0"/>
    <w:rsid w:val="1E376F46"/>
    <w:rsid w:val="1EA6E397"/>
    <w:rsid w:val="1EAE0ADF"/>
    <w:rsid w:val="1EE7FB29"/>
    <w:rsid w:val="1EFA16D4"/>
    <w:rsid w:val="1F627674"/>
    <w:rsid w:val="1FFB8B0F"/>
    <w:rsid w:val="200ED6AC"/>
    <w:rsid w:val="203693A3"/>
    <w:rsid w:val="206CDC34"/>
    <w:rsid w:val="20F4B820"/>
    <w:rsid w:val="2137071A"/>
    <w:rsid w:val="2158ABF0"/>
    <w:rsid w:val="21639DEB"/>
    <w:rsid w:val="2231B796"/>
    <w:rsid w:val="224861BD"/>
    <w:rsid w:val="22BF20F7"/>
    <w:rsid w:val="23007751"/>
    <w:rsid w:val="238D8C5D"/>
    <w:rsid w:val="23A38D8C"/>
    <w:rsid w:val="245BE63B"/>
    <w:rsid w:val="24EACB4C"/>
    <w:rsid w:val="24F69448"/>
    <w:rsid w:val="2524E53C"/>
    <w:rsid w:val="253FCE52"/>
    <w:rsid w:val="2540FD12"/>
    <w:rsid w:val="2557A767"/>
    <w:rsid w:val="25F57145"/>
    <w:rsid w:val="2605BDBC"/>
    <w:rsid w:val="2609908B"/>
    <w:rsid w:val="262F5122"/>
    <w:rsid w:val="2641F5B1"/>
    <w:rsid w:val="267895F2"/>
    <w:rsid w:val="26905717"/>
    <w:rsid w:val="26D00925"/>
    <w:rsid w:val="26DCCD73"/>
    <w:rsid w:val="278E88C2"/>
    <w:rsid w:val="27C52F18"/>
    <w:rsid w:val="27CA344F"/>
    <w:rsid w:val="28226C0E"/>
    <w:rsid w:val="28265D85"/>
    <w:rsid w:val="282AAC2D"/>
    <w:rsid w:val="285B185D"/>
    <w:rsid w:val="28771C75"/>
    <w:rsid w:val="287A316B"/>
    <w:rsid w:val="28A5CC25"/>
    <w:rsid w:val="28AA55AB"/>
    <w:rsid w:val="291EE3B7"/>
    <w:rsid w:val="294E604C"/>
    <w:rsid w:val="2969DE20"/>
    <w:rsid w:val="29954F11"/>
    <w:rsid w:val="2A2FF377"/>
    <w:rsid w:val="2A430F2F"/>
    <w:rsid w:val="2A4C8B89"/>
    <w:rsid w:val="2A632A8F"/>
    <w:rsid w:val="2A7CAD7D"/>
    <w:rsid w:val="2A9C81F7"/>
    <w:rsid w:val="2AD8E45B"/>
    <w:rsid w:val="2ADC2FCC"/>
    <w:rsid w:val="2AF2F5CD"/>
    <w:rsid w:val="2B0184CA"/>
    <w:rsid w:val="2B1566D4"/>
    <w:rsid w:val="2B1AAD27"/>
    <w:rsid w:val="2B2A1AF1"/>
    <w:rsid w:val="2B9595D5"/>
    <w:rsid w:val="2C225224"/>
    <w:rsid w:val="2C2337A8"/>
    <w:rsid w:val="2C810116"/>
    <w:rsid w:val="2C8C29CE"/>
    <w:rsid w:val="2C9A1223"/>
    <w:rsid w:val="2C9D552B"/>
    <w:rsid w:val="2CA97D23"/>
    <w:rsid w:val="2CE5EBB4"/>
    <w:rsid w:val="2D26DA2D"/>
    <w:rsid w:val="2D86EB20"/>
    <w:rsid w:val="2DA3D454"/>
    <w:rsid w:val="2DAD2D38"/>
    <w:rsid w:val="2DBE872C"/>
    <w:rsid w:val="2DF199BE"/>
    <w:rsid w:val="2E287F62"/>
    <w:rsid w:val="2E5DBBA2"/>
    <w:rsid w:val="2E959F09"/>
    <w:rsid w:val="2E999B18"/>
    <w:rsid w:val="2EA194B2"/>
    <w:rsid w:val="2EDD18D9"/>
    <w:rsid w:val="2EEF4275"/>
    <w:rsid w:val="2EF0EC1E"/>
    <w:rsid w:val="2EFEF44D"/>
    <w:rsid w:val="2F4D7182"/>
    <w:rsid w:val="2F5967A5"/>
    <w:rsid w:val="301FE18C"/>
    <w:rsid w:val="306906F8"/>
    <w:rsid w:val="30832550"/>
    <w:rsid w:val="308B12D6"/>
    <w:rsid w:val="30C8B8E0"/>
    <w:rsid w:val="30DB7516"/>
    <w:rsid w:val="31293CDE"/>
    <w:rsid w:val="313F7ABF"/>
    <w:rsid w:val="314A7803"/>
    <w:rsid w:val="3177E45E"/>
    <w:rsid w:val="31F331B7"/>
    <w:rsid w:val="323B1DA2"/>
    <w:rsid w:val="32774577"/>
    <w:rsid w:val="331D9FBF"/>
    <w:rsid w:val="3338B7D8"/>
    <w:rsid w:val="335386DF"/>
    <w:rsid w:val="3356B04B"/>
    <w:rsid w:val="3458E1A8"/>
    <w:rsid w:val="347BDDBB"/>
    <w:rsid w:val="34B7D4DA"/>
    <w:rsid w:val="3546205D"/>
    <w:rsid w:val="35BAB7BB"/>
    <w:rsid w:val="35EFC948"/>
    <w:rsid w:val="364D6272"/>
    <w:rsid w:val="368D1837"/>
    <w:rsid w:val="368F6016"/>
    <w:rsid w:val="36E478ED"/>
    <w:rsid w:val="36F09BDF"/>
    <w:rsid w:val="37378D64"/>
    <w:rsid w:val="37974100"/>
    <w:rsid w:val="3798C289"/>
    <w:rsid w:val="37E932D3"/>
    <w:rsid w:val="383D2042"/>
    <w:rsid w:val="3840C857"/>
    <w:rsid w:val="384B397F"/>
    <w:rsid w:val="387EA607"/>
    <w:rsid w:val="3881E803"/>
    <w:rsid w:val="397C8C39"/>
    <w:rsid w:val="398ED353"/>
    <w:rsid w:val="39E7CB64"/>
    <w:rsid w:val="39ED6F28"/>
    <w:rsid w:val="3A17AE9B"/>
    <w:rsid w:val="3A1DB864"/>
    <w:rsid w:val="3A2699C1"/>
    <w:rsid w:val="3A97AF9F"/>
    <w:rsid w:val="3AC33A6B"/>
    <w:rsid w:val="3AD0634B"/>
    <w:rsid w:val="3B03AC31"/>
    <w:rsid w:val="3B0C2A9B"/>
    <w:rsid w:val="3B11017B"/>
    <w:rsid w:val="3B890688"/>
    <w:rsid w:val="3BCDC57D"/>
    <w:rsid w:val="3C1F4D91"/>
    <w:rsid w:val="3C2175C1"/>
    <w:rsid w:val="3C47EB3B"/>
    <w:rsid w:val="3C5BB398"/>
    <w:rsid w:val="3CBBB8EA"/>
    <w:rsid w:val="3D09E057"/>
    <w:rsid w:val="3D44E568"/>
    <w:rsid w:val="3D4D861A"/>
    <w:rsid w:val="3D4DE6E7"/>
    <w:rsid w:val="3D577F22"/>
    <w:rsid w:val="3DE40E52"/>
    <w:rsid w:val="3DF6E9B6"/>
    <w:rsid w:val="3E0F7D66"/>
    <w:rsid w:val="3EF34F83"/>
    <w:rsid w:val="3F05663F"/>
    <w:rsid w:val="3F72E4FB"/>
    <w:rsid w:val="3F7FDEB3"/>
    <w:rsid w:val="408392A7"/>
    <w:rsid w:val="408587A9"/>
    <w:rsid w:val="40A91876"/>
    <w:rsid w:val="40DEDCAA"/>
    <w:rsid w:val="40EE4A74"/>
    <w:rsid w:val="40F98666"/>
    <w:rsid w:val="4102DF4A"/>
    <w:rsid w:val="411BAF14"/>
    <w:rsid w:val="41474BD0"/>
    <w:rsid w:val="419C9528"/>
    <w:rsid w:val="41E8058E"/>
    <w:rsid w:val="4221580A"/>
    <w:rsid w:val="42755D45"/>
    <w:rsid w:val="42FF36FA"/>
    <w:rsid w:val="437912E3"/>
    <w:rsid w:val="4383D5EF"/>
    <w:rsid w:val="43AD1368"/>
    <w:rsid w:val="43CD0921"/>
    <w:rsid w:val="4404BA2C"/>
    <w:rsid w:val="44312728"/>
    <w:rsid w:val="4465F17E"/>
    <w:rsid w:val="4495F10B"/>
    <w:rsid w:val="44B696AF"/>
    <w:rsid w:val="44C323D0"/>
    <w:rsid w:val="44C67860"/>
    <w:rsid w:val="44D4EDE5"/>
    <w:rsid w:val="455BA9C2"/>
    <w:rsid w:val="4566E926"/>
    <w:rsid w:val="45C381FF"/>
    <w:rsid w:val="46437E86"/>
    <w:rsid w:val="46526710"/>
    <w:rsid w:val="465EF431"/>
    <w:rsid w:val="46762ACB"/>
    <w:rsid w:val="46AD7166"/>
    <w:rsid w:val="4708D1A0"/>
    <w:rsid w:val="470C9227"/>
    <w:rsid w:val="47192629"/>
    <w:rsid w:val="47C906DC"/>
    <w:rsid w:val="480F654E"/>
    <w:rsid w:val="484D8D34"/>
    <w:rsid w:val="4867A46A"/>
    <w:rsid w:val="488BB131"/>
    <w:rsid w:val="4890998E"/>
    <w:rsid w:val="4904984B"/>
    <w:rsid w:val="49313BBE"/>
    <w:rsid w:val="49816431"/>
    <w:rsid w:val="49C0430D"/>
    <w:rsid w:val="49EB7D66"/>
    <w:rsid w:val="4AA348A9"/>
    <w:rsid w:val="4B28F21C"/>
    <w:rsid w:val="4BB3F8CB"/>
    <w:rsid w:val="4BB8254D"/>
    <w:rsid w:val="4BFFF3C2"/>
    <w:rsid w:val="4C00C5C7"/>
    <w:rsid w:val="4C07F44E"/>
    <w:rsid w:val="4C28227D"/>
    <w:rsid w:val="4C68DC80"/>
    <w:rsid w:val="4C6CD830"/>
    <w:rsid w:val="4D134D13"/>
    <w:rsid w:val="4D3ACD51"/>
    <w:rsid w:val="4DA32382"/>
    <w:rsid w:val="4E04ACE1"/>
    <w:rsid w:val="4E1D0869"/>
    <w:rsid w:val="4E384860"/>
    <w:rsid w:val="4E3B9E99"/>
    <w:rsid w:val="4E6E8EA9"/>
    <w:rsid w:val="4E944448"/>
    <w:rsid w:val="503DB0A9"/>
    <w:rsid w:val="506150F9"/>
    <w:rsid w:val="50966A80"/>
    <w:rsid w:val="50C9C712"/>
    <w:rsid w:val="50CA45DB"/>
    <w:rsid w:val="5138407E"/>
    <w:rsid w:val="519B40D5"/>
    <w:rsid w:val="519E544F"/>
    <w:rsid w:val="52498B8C"/>
    <w:rsid w:val="5280D379"/>
    <w:rsid w:val="53175CE7"/>
    <w:rsid w:val="53212EF7"/>
    <w:rsid w:val="532B3EC7"/>
    <w:rsid w:val="533A24B0"/>
    <w:rsid w:val="533B0707"/>
    <w:rsid w:val="533B1F7D"/>
    <w:rsid w:val="5386C446"/>
    <w:rsid w:val="53E475B6"/>
    <w:rsid w:val="54430441"/>
    <w:rsid w:val="54D1A2E6"/>
    <w:rsid w:val="54E36FF0"/>
    <w:rsid w:val="54F4467B"/>
    <w:rsid w:val="5545DF36"/>
    <w:rsid w:val="5562741E"/>
    <w:rsid w:val="5570660E"/>
    <w:rsid w:val="55CF8901"/>
    <w:rsid w:val="5624984E"/>
    <w:rsid w:val="5671C572"/>
    <w:rsid w:val="568D5B57"/>
    <w:rsid w:val="56A8CA70"/>
    <w:rsid w:val="56C70ECD"/>
    <w:rsid w:val="56F98483"/>
    <w:rsid w:val="5714DB3B"/>
    <w:rsid w:val="574FE23B"/>
    <w:rsid w:val="576D6381"/>
    <w:rsid w:val="57A156AE"/>
    <w:rsid w:val="57AA7C18"/>
    <w:rsid w:val="57C24BE0"/>
    <w:rsid w:val="58144109"/>
    <w:rsid w:val="583EF40B"/>
    <w:rsid w:val="5884FACD"/>
    <w:rsid w:val="589301DC"/>
    <w:rsid w:val="597142EB"/>
    <w:rsid w:val="5983DE88"/>
    <w:rsid w:val="599F24E5"/>
    <w:rsid w:val="5A08A041"/>
    <w:rsid w:val="5A0D4D28"/>
    <w:rsid w:val="5AD4C3AD"/>
    <w:rsid w:val="5B313D33"/>
    <w:rsid w:val="5BAB9078"/>
    <w:rsid w:val="5BB34FBA"/>
    <w:rsid w:val="5BDEBECE"/>
    <w:rsid w:val="5BF391A7"/>
    <w:rsid w:val="5CC986DF"/>
    <w:rsid w:val="5CDC5477"/>
    <w:rsid w:val="5CFE514E"/>
    <w:rsid w:val="5D515BE6"/>
    <w:rsid w:val="5DDA6A46"/>
    <w:rsid w:val="5E19D14A"/>
    <w:rsid w:val="5E1B7695"/>
    <w:rsid w:val="5E24D5CE"/>
    <w:rsid w:val="5E759CC9"/>
    <w:rsid w:val="5EF946B7"/>
    <w:rsid w:val="5F0EE637"/>
    <w:rsid w:val="5F928A14"/>
    <w:rsid w:val="6008831C"/>
    <w:rsid w:val="60228823"/>
    <w:rsid w:val="604C1EF1"/>
    <w:rsid w:val="604E68B4"/>
    <w:rsid w:val="60D980E0"/>
    <w:rsid w:val="60E1FE85"/>
    <w:rsid w:val="615C4523"/>
    <w:rsid w:val="61EDAC5A"/>
    <w:rsid w:val="6235059D"/>
    <w:rsid w:val="62364189"/>
    <w:rsid w:val="623E3C55"/>
    <w:rsid w:val="627BCC17"/>
    <w:rsid w:val="627E4539"/>
    <w:rsid w:val="62910105"/>
    <w:rsid w:val="62D90AE8"/>
    <w:rsid w:val="63D9C4CC"/>
    <w:rsid w:val="63E20803"/>
    <w:rsid w:val="63E2575A"/>
    <w:rsid w:val="6435E5A7"/>
    <w:rsid w:val="6451864C"/>
    <w:rsid w:val="6458010B"/>
    <w:rsid w:val="64C90983"/>
    <w:rsid w:val="651A4FE5"/>
    <w:rsid w:val="6537DFAE"/>
    <w:rsid w:val="657E27BB"/>
    <w:rsid w:val="65E462A7"/>
    <w:rsid w:val="66163B50"/>
    <w:rsid w:val="66626190"/>
    <w:rsid w:val="66766A8F"/>
    <w:rsid w:val="66776D5A"/>
    <w:rsid w:val="6701DF6D"/>
    <w:rsid w:val="673BC1A8"/>
    <w:rsid w:val="67508C13"/>
    <w:rsid w:val="677F0A32"/>
    <w:rsid w:val="67A3D785"/>
    <w:rsid w:val="67FE31F1"/>
    <w:rsid w:val="681A59E2"/>
    <w:rsid w:val="68322980"/>
    <w:rsid w:val="68392202"/>
    <w:rsid w:val="686C1375"/>
    <w:rsid w:val="68DB2CC5"/>
    <w:rsid w:val="69833A33"/>
    <w:rsid w:val="69B65A82"/>
    <w:rsid w:val="6A143B7B"/>
    <w:rsid w:val="6A381DE8"/>
    <w:rsid w:val="6A8E4FAE"/>
    <w:rsid w:val="6B0DC986"/>
    <w:rsid w:val="6B635A9B"/>
    <w:rsid w:val="6B99A549"/>
    <w:rsid w:val="6BD55090"/>
    <w:rsid w:val="6BF556C5"/>
    <w:rsid w:val="6BFC0C25"/>
    <w:rsid w:val="6C105532"/>
    <w:rsid w:val="6C12CD87"/>
    <w:rsid w:val="6C289EB0"/>
    <w:rsid w:val="6C7185C7"/>
    <w:rsid w:val="6C7B65C0"/>
    <w:rsid w:val="6C8C109D"/>
    <w:rsid w:val="6CD9909A"/>
    <w:rsid w:val="6D3CA858"/>
    <w:rsid w:val="6D4F406A"/>
    <w:rsid w:val="6DAB47AF"/>
    <w:rsid w:val="6DD1C556"/>
    <w:rsid w:val="6E2421F4"/>
    <w:rsid w:val="6E30A206"/>
    <w:rsid w:val="6E44BE92"/>
    <w:rsid w:val="6E8F3B29"/>
    <w:rsid w:val="6EB30705"/>
    <w:rsid w:val="6EE9E331"/>
    <w:rsid w:val="6F2CF787"/>
    <w:rsid w:val="6F6C48A5"/>
    <w:rsid w:val="7011315C"/>
    <w:rsid w:val="703833A7"/>
    <w:rsid w:val="7065E27C"/>
    <w:rsid w:val="706A3F3B"/>
    <w:rsid w:val="70AF4CF2"/>
    <w:rsid w:val="70B773D5"/>
    <w:rsid w:val="70C8C7E8"/>
    <w:rsid w:val="70E2E871"/>
    <w:rsid w:val="7110CAAB"/>
    <w:rsid w:val="715EAF73"/>
    <w:rsid w:val="719B225F"/>
    <w:rsid w:val="71AD01BD"/>
    <w:rsid w:val="71CE6A0E"/>
    <w:rsid w:val="7232A6C2"/>
    <w:rsid w:val="7237934A"/>
    <w:rsid w:val="72421B1E"/>
    <w:rsid w:val="72472144"/>
    <w:rsid w:val="725237EB"/>
    <w:rsid w:val="72A222FF"/>
    <w:rsid w:val="72EB9E45"/>
    <w:rsid w:val="73041329"/>
    <w:rsid w:val="7348D21E"/>
    <w:rsid w:val="7368A009"/>
    <w:rsid w:val="739A5A32"/>
    <w:rsid w:val="73EFA26A"/>
    <w:rsid w:val="7428D6D7"/>
    <w:rsid w:val="74B0F0FF"/>
    <w:rsid w:val="74BF4854"/>
    <w:rsid w:val="74E8042C"/>
    <w:rsid w:val="74F42B9D"/>
    <w:rsid w:val="7509201B"/>
    <w:rsid w:val="75224889"/>
    <w:rsid w:val="7563369B"/>
    <w:rsid w:val="7577FFEF"/>
    <w:rsid w:val="75A08770"/>
    <w:rsid w:val="75E0353E"/>
    <w:rsid w:val="760D66EB"/>
    <w:rsid w:val="761F832C"/>
    <w:rsid w:val="763BE63A"/>
    <w:rsid w:val="7644E5E8"/>
    <w:rsid w:val="76556B25"/>
    <w:rsid w:val="768103E5"/>
    <w:rsid w:val="769ECA0B"/>
    <w:rsid w:val="7738096C"/>
    <w:rsid w:val="777C059F"/>
    <w:rsid w:val="7859E94B"/>
    <w:rsid w:val="788949A3"/>
    <w:rsid w:val="7892A832"/>
    <w:rsid w:val="78C22AC9"/>
    <w:rsid w:val="78C25871"/>
    <w:rsid w:val="78C4CB4D"/>
    <w:rsid w:val="78F65F98"/>
    <w:rsid w:val="7982D675"/>
    <w:rsid w:val="79846222"/>
    <w:rsid w:val="798688D9"/>
    <w:rsid w:val="79DD345A"/>
    <w:rsid w:val="79F637EC"/>
    <w:rsid w:val="7AFD7732"/>
    <w:rsid w:val="7B39C4B0"/>
    <w:rsid w:val="7B72C969"/>
    <w:rsid w:val="7B7B2A41"/>
    <w:rsid w:val="7B94222B"/>
    <w:rsid w:val="7BCFDAF0"/>
    <w:rsid w:val="7C10FDAC"/>
    <w:rsid w:val="7C336A3E"/>
    <w:rsid w:val="7C5449CD"/>
    <w:rsid w:val="7C8A8C3E"/>
    <w:rsid w:val="7CC60EF0"/>
    <w:rsid w:val="7D06B6DB"/>
    <w:rsid w:val="7D959BEC"/>
    <w:rsid w:val="7DC4C6EE"/>
    <w:rsid w:val="7E5FC0CB"/>
    <w:rsid w:val="7E8581FE"/>
    <w:rsid w:val="7EA18D1F"/>
    <w:rsid w:val="7F11F556"/>
    <w:rsid w:val="7F382FF4"/>
    <w:rsid w:val="7F4B9638"/>
    <w:rsid w:val="7F4DFDA7"/>
    <w:rsid w:val="7F8F02AC"/>
    <w:rsid w:val="7F9921E6"/>
    <w:rsid w:val="7FF098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27AF"/>
  <w15:chartTrackingRefBased/>
  <w15:docId w15:val="{ABEBE329-3349-4AC0-AF4C-6E3E36C8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95D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95DD8"/>
  </w:style>
  <w:style w:type="character" w:customStyle="1" w:styleId="eop">
    <w:name w:val="eop"/>
    <w:basedOn w:val="DefaultParagraphFont"/>
    <w:rsid w:val="00595DD8"/>
  </w:style>
  <w:style w:type="character" w:customStyle="1" w:styleId="scxw64277262">
    <w:name w:val="scxw64277262"/>
    <w:basedOn w:val="DefaultParagraphFont"/>
    <w:rsid w:val="00595DD8"/>
  </w:style>
  <w:style w:type="character" w:styleId="Hyperlink">
    <w:name w:val="Hyperlink"/>
    <w:basedOn w:val="DefaultParagraphFont"/>
    <w:uiPriority w:val="99"/>
    <w:semiHidden/>
    <w:unhideWhenUsed/>
    <w:rsid w:val="00595DD8"/>
    <w:rPr>
      <w:color w:val="0000FF"/>
      <w:u w:val="single"/>
    </w:rPr>
  </w:style>
  <w:style w:type="paragraph" w:styleId="NormalWeb">
    <w:name w:val="Normal (Web)"/>
    <w:basedOn w:val="Normal"/>
    <w:uiPriority w:val="99"/>
    <w:semiHidden/>
    <w:unhideWhenUsed/>
    <w:rsid w:val="00595DD8"/>
    <w:pPr>
      <w:spacing w:before="100" w:beforeAutospacing="1" w:after="100" w:afterAutospacing="1" w:line="240" w:lineRule="auto"/>
    </w:pPr>
    <w:rPr>
      <w:rFonts w:ascii="Calibri" w:hAnsi="Calibri" w:cs="Calibri"/>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E4B6D"/>
    <w:pPr>
      <w:spacing w:after="0" w:line="240" w:lineRule="auto"/>
    </w:pPr>
  </w:style>
  <w:style w:type="paragraph" w:styleId="ListParagraph">
    <w:name w:val="List Paragraph"/>
    <w:basedOn w:val="Normal"/>
    <w:uiPriority w:val="34"/>
    <w:qFormat/>
    <w:pPr>
      <w:ind w:left="720"/>
      <w:contextualSpacing/>
    </w:pPr>
  </w:style>
  <w:style w:type="paragraph" w:customStyle="1" w:styleId="xmsonormal">
    <w:name w:val="x_msonormal"/>
    <w:basedOn w:val="Normal"/>
    <w:uiPriority w:val="1"/>
    <w:rsid w:val="2A2FF377"/>
    <w:pPr>
      <w:spacing w:after="0"/>
    </w:pPr>
    <w:rPr>
      <w:rFonts w:ascii="Calibri" w:eastAsiaTheme="minorEastAsia" w:hAnsi="Calibri" w:cs="Calibri"/>
      <w:lang w:eastAsia="en-GB"/>
    </w:rPr>
  </w:style>
  <w:style w:type="paragraph" w:styleId="CommentSubject">
    <w:name w:val="annotation subject"/>
    <w:basedOn w:val="CommentText"/>
    <w:next w:val="CommentText"/>
    <w:link w:val="CommentSubjectChar"/>
    <w:uiPriority w:val="99"/>
    <w:semiHidden/>
    <w:unhideWhenUsed/>
    <w:rsid w:val="00894E1C"/>
    <w:rPr>
      <w:b/>
      <w:bCs/>
    </w:rPr>
  </w:style>
  <w:style w:type="character" w:customStyle="1" w:styleId="CommentSubjectChar">
    <w:name w:val="Comment Subject Char"/>
    <w:basedOn w:val="CommentTextChar"/>
    <w:link w:val="CommentSubject"/>
    <w:uiPriority w:val="99"/>
    <w:semiHidden/>
    <w:rsid w:val="00894E1C"/>
    <w:rPr>
      <w:b/>
      <w:bCs/>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358714">
      <w:bodyDiv w:val="1"/>
      <w:marLeft w:val="0"/>
      <w:marRight w:val="0"/>
      <w:marTop w:val="0"/>
      <w:marBottom w:val="0"/>
      <w:divBdr>
        <w:top w:val="none" w:sz="0" w:space="0" w:color="auto"/>
        <w:left w:val="none" w:sz="0" w:space="0" w:color="auto"/>
        <w:bottom w:val="none" w:sz="0" w:space="0" w:color="auto"/>
        <w:right w:val="none" w:sz="0" w:space="0" w:color="auto"/>
      </w:divBdr>
    </w:div>
    <w:div w:id="1140920310">
      <w:bodyDiv w:val="1"/>
      <w:marLeft w:val="0"/>
      <w:marRight w:val="0"/>
      <w:marTop w:val="0"/>
      <w:marBottom w:val="0"/>
      <w:divBdr>
        <w:top w:val="none" w:sz="0" w:space="0" w:color="auto"/>
        <w:left w:val="none" w:sz="0" w:space="0" w:color="auto"/>
        <w:bottom w:val="none" w:sz="0" w:space="0" w:color="auto"/>
        <w:right w:val="none" w:sz="0" w:space="0" w:color="auto"/>
      </w:divBdr>
      <w:divsChild>
        <w:div w:id="199364474">
          <w:marLeft w:val="0"/>
          <w:marRight w:val="0"/>
          <w:marTop w:val="0"/>
          <w:marBottom w:val="0"/>
          <w:divBdr>
            <w:top w:val="none" w:sz="0" w:space="0" w:color="auto"/>
            <w:left w:val="none" w:sz="0" w:space="0" w:color="auto"/>
            <w:bottom w:val="none" w:sz="0" w:space="0" w:color="auto"/>
            <w:right w:val="none" w:sz="0" w:space="0" w:color="auto"/>
          </w:divBdr>
        </w:div>
        <w:div w:id="461188932">
          <w:marLeft w:val="0"/>
          <w:marRight w:val="0"/>
          <w:marTop w:val="0"/>
          <w:marBottom w:val="0"/>
          <w:divBdr>
            <w:top w:val="none" w:sz="0" w:space="0" w:color="auto"/>
            <w:left w:val="none" w:sz="0" w:space="0" w:color="auto"/>
            <w:bottom w:val="none" w:sz="0" w:space="0" w:color="auto"/>
            <w:right w:val="none" w:sz="0" w:space="0" w:color="auto"/>
          </w:divBdr>
        </w:div>
        <w:div w:id="703093243">
          <w:marLeft w:val="0"/>
          <w:marRight w:val="0"/>
          <w:marTop w:val="0"/>
          <w:marBottom w:val="0"/>
          <w:divBdr>
            <w:top w:val="none" w:sz="0" w:space="0" w:color="auto"/>
            <w:left w:val="none" w:sz="0" w:space="0" w:color="auto"/>
            <w:bottom w:val="none" w:sz="0" w:space="0" w:color="auto"/>
            <w:right w:val="none" w:sz="0" w:space="0" w:color="auto"/>
          </w:divBdr>
        </w:div>
        <w:div w:id="713577987">
          <w:marLeft w:val="0"/>
          <w:marRight w:val="0"/>
          <w:marTop w:val="0"/>
          <w:marBottom w:val="0"/>
          <w:divBdr>
            <w:top w:val="none" w:sz="0" w:space="0" w:color="auto"/>
            <w:left w:val="none" w:sz="0" w:space="0" w:color="auto"/>
            <w:bottom w:val="none" w:sz="0" w:space="0" w:color="auto"/>
            <w:right w:val="none" w:sz="0" w:space="0" w:color="auto"/>
          </w:divBdr>
        </w:div>
        <w:div w:id="905534722">
          <w:marLeft w:val="0"/>
          <w:marRight w:val="0"/>
          <w:marTop w:val="0"/>
          <w:marBottom w:val="0"/>
          <w:divBdr>
            <w:top w:val="none" w:sz="0" w:space="0" w:color="auto"/>
            <w:left w:val="none" w:sz="0" w:space="0" w:color="auto"/>
            <w:bottom w:val="none" w:sz="0" w:space="0" w:color="auto"/>
            <w:right w:val="none" w:sz="0" w:space="0" w:color="auto"/>
          </w:divBdr>
        </w:div>
        <w:div w:id="1101410594">
          <w:marLeft w:val="0"/>
          <w:marRight w:val="0"/>
          <w:marTop w:val="0"/>
          <w:marBottom w:val="0"/>
          <w:divBdr>
            <w:top w:val="none" w:sz="0" w:space="0" w:color="auto"/>
            <w:left w:val="none" w:sz="0" w:space="0" w:color="auto"/>
            <w:bottom w:val="none" w:sz="0" w:space="0" w:color="auto"/>
            <w:right w:val="none" w:sz="0" w:space="0" w:color="auto"/>
          </w:divBdr>
        </w:div>
        <w:div w:id="1197039509">
          <w:marLeft w:val="0"/>
          <w:marRight w:val="0"/>
          <w:marTop w:val="0"/>
          <w:marBottom w:val="0"/>
          <w:divBdr>
            <w:top w:val="none" w:sz="0" w:space="0" w:color="auto"/>
            <w:left w:val="none" w:sz="0" w:space="0" w:color="auto"/>
            <w:bottom w:val="none" w:sz="0" w:space="0" w:color="auto"/>
            <w:right w:val="none" w:sz="0" w:space="0" w:color="auto"/>
          </w:divBdr>
        </w:div>
        <w:div w:id="1441486962">
          <w:marLeft w:val="0"/>
          <w:marRight w:val="0"/>
          <w:marTop w:val="0"/>
          <w:marBottom w:val="0"/>
          <w:divBdr>
            <w:top w:val="none" w:sz="0" w:space="0" w:color="auto"/>
            <w:left w:val="none" w:sz="0" w:space="0" w:color="auto"/>
            <w:bottom w:val="none" w:sz="0" w:space="0" w:color="auto"/>
            <w:right w:val="none" w:sz="0" w:space="0" w:color="auto"/>
          </w:divBdr>
        </w:div>
        <w:div w:id="1503396391">
          <w:marLeft w:val="0"/>
          <w:marRight w:val="0"/>
          <w:marTop w:val="0"/>
          <w:marBottom w:val="0"/>
          <w:divBdr>
            <w:top w:val="none" w:sz="0" w:space="0" w:color="auto"/>
            <w:left w:val="none" w:sz="0" w:space="0" w:color="auto"/>
            <w:bottom w:val="none" w:sz="0" w:space="0" w:color="auto"/>
            <w:right w:val="none" w:sz="0" w:space="0" w:color="auto"/>
          </w:divBdr>
        </w:div>
        <w:div w:id="1647471937">
          <w:marLeft w:val="0"/>
          <w:marRight w:val="0"/>
          <w:marTop w:val="0"/>
          <w:marBottom w:val="0"/>
          <w:divBdr>
            <w:top w:val="none" w:sz="0" w:space="0" w:color="auto"/>
            <w:left w:val="none" w:sz="0" w:space="0" w:color="auto"/>
            <w:bottom w:val="none" w:sz="0" w:space="0" w:color="auto"/>
            <w:right w:val="none" w:sz="0" w:space="0" w:color="auto"/>
          </w:divBdr>
        </w:div>
        <w:div w:id="1761679364">
          <w:marLeft w:val="0"/>
          <w:marRight w:val="0"/>
          <w:marTop w:val="0"/>
          <w:marBottom w:val="0"/>
          <w:divBdr>
            <w:top w:val="none" w:sz="0" w:space="0" w:color="auto"/>
            <w:left w:val="none" w:sz="0" w:space="0" w:color="auto"/>
            <w:bottom w:val="none" w:sz="0" w:space="0" w:color="auto"/>
            <w:right w:val="none" w:sz="0" w:space="0" w:color="auto"/>
          </w:divBdr>
        </w:div>
        <w:div w:id="1801529306">
          <w:marLeft w:val="0"/>
          <w:marRight w:val="0"/>
          <w:marTop w:val="0"/>
          <w:marBottom w:val="0"/>
          <w:divBdr>
            <w:top w:val="none" w:sz="0" w:space="0" w:color="auto"/>
            <w:left w:val="none" w:sz="0" w:space="0" w:color="auto"/>
            <w:bottom w:val="none" w:sz="0" w:space="0" w:color="auto"/>
            <w:right w:val="none" w:sz="0" w:space="0" w:color="auto"/>
          </w:divBdr>
        </w:div>
        <w:div w:id="2005547344">
          <w:marLeft w:val="0"/>
          <w:marRight w:val="0"/>
          <w:marTop w:val="0"/>
          <w:marBottom w:val="0"/>
          <w:divBdr>
            <w:top w:val="none" w:sz="0" w:space="0" w:color="auto"/>
            <w:left w:val="none" w:sz="0" w:space="0" w:color="auto"/>
            <w:bottom w:val="none" w:sz="0" w:space="0" w:color="auto"/>
            <w:right w:val="none" w:sz="0" w:space="0" w:color="auto"/>
          </w:divBdr>
        </w:div>
        <w:div w:id="2120294105">
          <w:marLeft w:val="0"/>
          <w:marRight w:val="0"/>
          <w:marTop w:val="0"/>
          <w:marBottom w:val="0"/>
          <w:divBdr>
            <w:top w:val="none" w:sz="0" w:space="0" w:color="auto"/>
            <w:left w:val="none" w:sz="0" w:space="0" w:color="auto"/>
            <w:bottom w:val="none" w:sz="0" w:space="0" w:color="auto"/>
            <w:right w:val="none" w:sz="0" w:space="0" w:color="auto"/>
          </w:divBdr>
        </w:div>
        <w:div w:id="2143037592">
          <w:marLeft w:val="0"/>
          <w:marRight w:val="0"/>
          <w:marTop w:val="0"/>
          <w:marBottom w:val="0"/>
          <w:divBdr>
            <w:top w:val="none" w:sz="0" w:space="0" w:color="auto"/>
            <w:left w:val="none" w:sz="0" w:space="0" w:color="auto"/>
            <w:bottom w:val="none" w:sz="0" w:space="0" w:color="auto"/>
            <w:right w:val="none" w:sz="0" w:space="0" w:color="auto"/>
          </w:divBdr>
        </w:div>
      </w:divsChild>
    </w:div>
    <w:div w:id="1430928625">
      <w:bodyDiv w:val="1"/>
      <w:marLeft w:val="0"/>
      <w:marRight w:val="0"/>
      <w:marTop w:val="0"/>
      <w:marBottom w:val="0"/>
      <w:divBdr>
        <w:top w:val="none" w:sz="0" w:space="0" w:color="auto"/>
        <w:left w:val="none" w:sz="0" w:space="0" w:color="auto"/>
        <w:bottom w:val="none" w:sz="0" w:space="0" w:color="auto"/>
        <w:right w:val="none" w:sz="0" w:space="0" w:color="auto"/>
      </w:divBdr>
      <w:divsChild>
        <w:div w:id="2823211">
          <w:marLeft w:val="0"/>
          <w:marRight w:val="0"/>
          <w:marTop w:val="0"/>
          <w:marBottom w:val="0"/>
          <w:divBdr>
            <w:top w:val="none" w:sz="0" w:space="0" w:color="auto"/>
            <w:left w:val="none" w:sz="0" w:space="0" w:color="auto"/>
            <w:bottom w:val="none" w:sz="0" w:space="0" w:color="auto"/>
            <w:right w:val="none" w:sz="0" w:space="0" w:color="auto"/>
          </w:divBdr>
        </w:div>
        <w:div w:id="561907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dementiauk.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eu.mimecast.com/s/86AXC665ws7PvEFKcK5-?domain=eur02.safelinks.protection.outloo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acebook.com/Dementia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line@dementiauk.org" TargetMode="External"/><Relationship Id="rId5" Type="http://schemas.openxmlformats.org/officeDocument/2006/relationships/numbering" Target="numbering.xml"/><Relationship Id="rId15" Type="http://schemas.openxmlformats.org/officeDocument/2006/relationships/hyperlink" Target="http://www.dementiauk.org/" TargetMode="External"/><Relationship Id="rId10" Type="http://schemas.openxmlformats.org/officeDocument/2006/relationships/hyperlink" Target="https://www.dementiauk.org/get-involved/events-and-fundraising/do-your-own-fundraising/time-for-a-cuppa/sign-up-for-time-for-a-cuppa/?utm_source=press&amp;utm_medium=blog&amp;utm_campaign=tfac2023"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dementiauk.org/book-an-appoin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EBFEF3C1551F499E18E963F5173D56" ma:contentTypeVersion="613" ma:contentTypeDescription="Create a new document." ma:contentTypeScope="" ma:versionID="da78a2bd8ba020603bb948aa791239db">
  <xsd:schema xmlns:xsd="http://www.w3.org/2001/XMLSchema" xmlns:xs="http://www.w3.org/2001/XMLSchema" xmlns:p="http://schemas.microsoft.com/office/2006/metadata/properties" xmlns:ns2="7bd60660-844f-4118-9211-38408b0f3962" xmlns:ns3="7e7482a3-a89b-47c6-a202-b974194c8c14" targetNamespace="http://schemas.microsoft.com/office/2006/metadata/properties" ma:root="true" ma:fieldsID="2db34a258c676f7d18e716832c2ad3b8" ns2:_="" ns3:_="">
    <xsd:import namespace="7bd60660-844f-4118-9211-38408b0f3962"/>
    <xsd:import namespace="7e7482a3-a89b-47c6-a202-b974194c8c1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60660-844f-4118-9211-38408b0f396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ff10772-a7eb-405a-8dcf-31e32ccf22c2}" ma:internalName="TaxCatchAll" ma:showField="CatchAllData" ma:web="7bd60660-844f-4118-9211-38408b0f39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7482a3-a89b-47c6-a202-b974194c8c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78a6deb-5eb5-4188-a094-3a0060e511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bd60660-844f-4118-9211-38408b0f3962">7XVQKHYD73RY-160954343-110751</_dlc_DocId>
    <_dlc_DocIdUrl xmlns="7bd60660-844f-4118-9211-38408b0f3962">
      <Url>https://dementiauk.sharepoint.com/sites/DementiaUK-InformationServices/_layouts/15/DocIdRedir.aspx?ID=7XVQKHYD73RY-160954343-110751</Url>
      <Description>7XVQKHYD73RY-160954343-110751</Description>
    </_dlc_DocIdUrl>
    <TaxCatchAll xmlns="7bd60660-844f-4118-9211-38408b0f3962" xsi:nil="true"/>
    <lcf76f155ced4ddcb4097134ff3c332f xmlns="7e7482a3-a89b-47c6-a202-b974194c8c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7C9601-B850-444E-8C63-0DEFB7FF94CF}">
  <ds:schemaRefs>
    <ds:schemaRef ds:uri="http://schemas.microsoft.com/sharepoint/v3/contenttype/forms"/>
  </ds:schemaRefs>
</ds:datastoreItem>
</file>

<file path=customXml/itemProps2.xml><?xml version="1.0" encoding="utf-8"?>
<ds:datastoreItem xmlns:ds="http://schemas.openxmlformats.org/officeDocument/2006/customXml" ds:itemID="{D2E96414-7263-40D1-A802-3A2F80953DFB}"/>
</file>

<file path=customXml/itemProps3.xml><?xml version="1.0" encoding="utf-8"?>
<ds:datastoreItem xmlns:ds="http://schemas.openxmlformats.org/officeDocument/2006/customXml" ds:itemID="{C4355011-531F-4E72-B7F7-C072E50D6AE6}">
  <ds:schemaRefs>
    <ds:schemaRef ds:uri="http://schemas.microsoft.com/sharepoint/events"/>
  </ds:schemaRefs>
</ds:datastoreItem>
</file>

<file path=customXml/itemProps4.xml><?xml version="1.0" encoding="utf-8"?>
<ds:datastoreItem xmlns:ds="http://schemas.openxmlformats.org/officeDocument/2006/customXml" ds:itemID="{D08CBBEE-C456-43F2-BD7A-BE78332CBE18}">
  <ds:schemaRefs>
    <ds:schemaRef ds:uri="http://schemas.microsoft.com/office/2006/metadata/properties"/>
    <ds:schemaRef ds:uri="http://schemas.microsoft.com/office/infopath/2007/PartnerControls"/>
    <ds:schemaRef ds:uri="7bd60660-844f-4118-9211-38408b0f3962"/>
    <ds:schemaRef ds:uri="93333c71-c287-44fb-946c-b81d54b71f9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Harding</dc:creator>
  <cp:keywords/>
  <dc:description/>
  <cp:lastModifiedBy>Andrew Chapman</cp:lastModifiedBy>
  <cp:revision>3</cp:revision>
  <dcterms:created xsi:type="dcterms:W3CDTF">2025-01-02T15:26:00Z</dcterms:created>
  <dcterms:modified xsi:type="dcterms:W3CDTF">2025-01-22T15:36:00Z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0x010100E9EBFEF3C1551F499E18E963F5173D56</vt:lpwstr>
  </property>
  <property fmtid="{D5CDD505-2E9C-101B-9397-08002B2CF9AE}" pid="3" name="_dlc_DocIdItemGuid">
    <vt:lpwstr>b57b82e7-efdd-43cc-bd5e-4c1f787f2063</vt:lpwstr>
  </property>
  <property fmtid="{D5CDD505-2E9C-101B-9397-08002B2CF9AE}" pid="4" name="MediaServiceImageTags">
    <vt:lpwstr/>
  </property>
</Properties>
</file>